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focusing on backend systems for web and mobile applications. Proven ability to solve complex customer issues and create scalable, reliable software solutions in a fast-paced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Scala, Java, Kotlin, Python, Groovy, JavaScript,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Akka, Spring Boot, Play Framework, Kafka, JPA, Hibernate, Express.js,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AWS Aurora MySQL, PostgreSQL, Redis, MongoDB, Cassandra, DynamoDB,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Kubernetes, GitOps, CI/CD, Terraform, Ansible,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and APIs:</w:t>
      </w:r>
      <w:r w:rsidRPr="009C6822">
        <w:rPr>
          <w:rFonts w:ascii="Roboto Light" w:eastAsia="Roboto Light" w:hAnsi="Roboto Light" w:cs="Roboto Light"/>
          <w:sz w:val="20"/>
          <w:szCs w:val="20"/>
        </w:rPr>
        <w:t xml:space="preserve"> RESTful APIs, gRPC, WebSockets, GraphQL, JSON, SOAP, HTTP, OAuth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Akka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enhancing system reliability and performance for numerous user-driven applications in a rapidly scaling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build, and implement new product features on Blink’s backend stack, ensuring alignment with user needs and optimal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software development processes through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CI/CD practices, reducing deployment time and enabling rapid iteration for ongoing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by diagnosing and resolving critical bottlenecks, applying debugging techniques across multiple layers of the application stack while focusing on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coding and design patterns, fostering a culture of continuous learning and improvement within the engineering squad to elevate overall team skill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backend support to customer-facing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Aurora 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data-related queries that facilitated proactive customer service and rapid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performance optimization efforts, implementing effective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reduce application response times and improve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quality and maintainability, promoting the importance of well-documented and testable code while adhering to the latest standards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contributed to team knowledge bases, detailing architectural decisions and design rationales to enhance team communication and project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real-time data pipelines, thus improving system capabilities to handle high-throughput data processing needs efficiently and reliably.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daily stand-ups and sprint planning, ensuring effective communication of progress and roadblocks within the team framework.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improving consistency across development, testing, and production environments, thereby streamlining the deployment process and minimizing issues related to discrepancies.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telemetry and logs to drive data-informed decisions that enhanced application performance and guided future development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emerging technologies and industry trends to promote innovative practices and solutions within the team, aligning with company goals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ensuring seamless interoperability of Blink's backend systems with external platforms like Workday, thereby expanding integrative capabilities for partners.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features as a Software Engineer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and reliability of platforms serving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technical specifications for new functionalities, ensuring that user-centric design principles were effectively applied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and architectural planning sessions, providing insights from a development perspective to inform better decision-making processes and establish robust backend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development workflows by introducing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pipelines, significantly increasing deployment efficiency and team productivity across multiple projects within technology stacks.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RESTful APIs, ensuring high security and performance standards which facilitated seamless integrations with multiple frontend applications and third-party services utilized by business partners.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and knowledge sharing sessions, fostering a collaborative environment that promoted technical excellence and encouraged innovative problem-solving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database query optimization, ensuring applications ran efficiently while handling large data sets and maintaining data integrity throughout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successfully decoupling applications to improve scalability, reduce technical debt, and enhance the overall maintainability of legacy systems throughout their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and benchmarking of application systems, identifying opportunities for enhancing system throughput and minimizing latency in order to improve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new team members by guiding them through best coding practices and effective use of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growth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and fixed bottlenecks in application code, applying strong debugging skills to enhance overall performance while ensuring adherence to coding standards established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reviews and retrospectives, contributing to collective insights that refined development practices and improved team cohesion and effectiveness in project delivery.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