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11 years of experience in software development, focusing on designing robust backend infrastructures for web and mobile applications. Proven expertise in C++, cloud technologies, and scalable systems, with a solid understanding of industry trends and collaborative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JavaScript, Go, Rust,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Node.js, Express, Flask, Spring Boot,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Jenkins, CircleCI,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Windows Server, MacOS, Bash Scripting, Docker Compose, Vagrant,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high performance backend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essential for robust gaming applications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facilitate independent feature deployment, improving system robustness and minimizing outages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and container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stringent code quality standards, utilizing unit testing frameworks with a strong commitment to documentation and sound testing processes for easier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allocation, and enhancing system resilience via scalable architectures and load balancing strategies for peak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and resolved technical and developmental risks during the integration of online backend features, fostering innovative solutions and collaborating on building new APIs for game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reliable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automated deployment processes, streamlined workflows, and improved development efficiency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containerized application deployments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Unix-like environment, ensuring consistent and reproducible builds that enhanced the development cycle and reduced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task tracking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adaptive planning, collaborative development, and timely delivery of project milestones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technical language into actionable tasks, ensuring alignment between team objectives and overall project goals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developing scalable systems while encouraging their professional growth, which bolstered team productivity and strengthened the coding capabilities of the entire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codebase for performance bottlenecks and implemented optimizations that improved efficiency and reduced latency for real-time multiplayer features, meeting players' high expectations for seamless gameplay.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industry-wide best practices and technology stacks to stay ahead of market trends, actively contributing to the overall improvement of development processes and guidance for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Profiled and monitored system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informed decisions for architecture redesigns that enhanced the performance and user experience of key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Collaborated closely with game designers to ensure the backend functionalities supported innovative game mechanics, fostering an ongoing partnership that informed development of player-driven narratives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 and sprint planning sessions, contributing insights that improved team dynamics and project outcomes while promoting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for various projects at Google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optimizing system performance while ensuring seamless integration with existing technologies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applications, enabling dynamic interactions and enhancing user engagement through improved data delivery speeds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in transitioning legacy codebases to microservices architecture, enhancing scalability and maintainability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API-enable applications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augmenting the overall user experience with rich interactive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protocols to ensure high-quality deliverables, driving a culture of test-driven development (TDD) among team members and improving code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development of cloud-native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maintenance cycles and operational flexibility with serverless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knowledge-sharing sessions to discuss emerging technologies and best practices, promoting team learning and fostering a collaborative work environment that prioritized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SQL queries and database schematics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data relationships to be accurately represented, ensuring high-performance data retrieval operations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Overhauled deployment strategies to include automated testing and monitoring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real-time insights into system performance and immediate troubleshooting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in agile environments to prioritize backlog items and deliver high-quality software, ensuring that client requirements were met with precision and timeliness.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existing APIs and built new ones compliant with RESTful standards, allowing for greater flexibility in application interactions and enhancing the overall ecosystem for third-party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metrics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iterative improvements to optimize user experience and align with emerging industry standards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