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focused on developing and architecting scalable applications. Proficient in Rust, Go, and Java, with a deep understanding of distributed systems and cloud technologies. Adept at leading teams and fostering a collaborative environment to meet product goals while ensuring high performance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Go, Java, Python, JavaScript, TypeScript,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GraphQL, gRPC, Microservices,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Webpack, CircleCI,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accommodate significant user growth and diverse data workloads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the migration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orchestration, ensuring a seamless transition for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an emphasis on security and authentication protocols, employing best practices to safeguard user data while promoting efficient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data storage and retrieval, substantially improving data access times and enabling a more agile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envision and plan features that pushed the envelope of performance and user engagement, ensuring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deployment efficiency and reduced the risk of errors across various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code reviews and architecture assessments to refine the technical stack, ensuring adherence to high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optimal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presentations across the organization to promote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benefits and adoption within development teams, significantly influencing the tech culture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importance of clean code, effective testing strategies, and leveraging the latest industry trends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high-transaction systems designed for performance at scale, leveraging advanced strategies to reduce latency and improve data processing capabilities for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to continually improve existing systems, promoting a culture of innovation and adaptation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translate them into tangible technical solutions that deliver value to customers and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for distributed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insights into system performance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exploration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paradigms to enhance product features, driving forward-thinking solutions tailored to customer needs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development workflows that promoted higher quality output and maintained consistency, resulting in improved team cohesion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large-scale applications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complex business logic and efficient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adhered to best practices for security, performance, and documentation, which facilitated smoother integrations with other teams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partaking in regular sprints and retrospectives that refined processes and fostered continual improvement among peers and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better performance, leveraging profiling tools and conducting performance benchmarks to identify bottlenecks and improve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hiring processes, conducting technical interviews, and evaluating candidates, helping to shape a strong engineering team that aligned with Google’s high standards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Pub/Sub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instantaneous data insights and analytics for various applications across the organization, enhancing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deployment consistency across different environments and streamlined the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cross-departmental workshops on cloud technologies, enhancing the understanding and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among non-technical stakeholders and promoting better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internal wikis that chronicled system architectures and standards, ensuring knowledge retention and accessibility for all engineering personnel.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introduce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employing enhanced data-driven decision-making across engineering projects and improving the overall product offering.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 feedback to refine feature sets, ensuring products not only meet technical requirements but also address real-world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collaboration, establishing workflows that improved overall team communication and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