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back-end development, capable of designing and building complex server-side systems. Proficient in API design, integrations, and scalable architecture within the HubSpot ecosystem. Exceptional collaborator skilled at translating business needs into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Node.js, Python, Go, TypeScript, Java, Ruby,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FastAPI, Spring Boot, Flask, Ruby on Rails, NestJS,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OracleDB, Cassandra,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Webhook, GraphQL, Postman, Swagger, OAuth, JWT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that seamlessly facilitate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third-party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for enhanced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and scalable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of high-volume data syncs while maintaining consistency and accuracy across multiple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project managers and strategists to effectively translate intricate business logic into actionable and technical development solutions, fostering operational efficiency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performance bottlenecks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efficient data management and optimization strategies, significantly enhancing the reliability of high-transaction data exchange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and load balancing strategies to improve overall system performance,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uptime and scalability of critical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database structures, including schema design and server-side logic for data storage and retrieval,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extensive data processing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engaged in continuous testing practices to ensure the quality and security of backend systems,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thorough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where best practices in modular code and maintainable architecture were established, driving team success and skills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contributing to the identification of backlog items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integrations that require technical solutions during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by identifying opportunities for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automation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reusable frameworks that support integrations, greatly reducing technical debt and improving deployment efficiency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advanced technologies to improve automation processes, enabling timely releases and minimizing downtime during deployments, fostering a culture of innovation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maintained high security standards by implementing secure authentication and authorization practices,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safeguarding sensitive data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industry best practices for disaster recovery planning, maintaining uptime and reliability by developing comprehensive recovery strategies, identifying potential risks, and addressing them proactively for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decision-making, leveraging extensive experience in backend development to guide frameworks and technologies selection, ensuring they align with business needs and future growth aspirations.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web applications, ensuring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data integration and improved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always striving to uphold best practices and coding standards, thus enhancing the maintainability and quality of existing codebases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storage and retrieval processes through efficient database management techniques,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provide quick access to critical application data for real-time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authentication mechanisms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security posture of applications while ensuring compliance with industry standards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developers and stakeholders to define the technical direction of projects, translating high-level requirements into actionable development tasks reflecting business priorities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and manage infrastructure efficiently, ensuring reliability and scalability while optimizing costs related to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insights, ensuring the development of features aligned with user needs and facilitated enhanced user experiences on our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components, promoting a consistent development and production environment, which simplified deployments and increased team productivity through reproducibility.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debugging techniques and performance enhancement strategies within application codebases, resulting in noticeable improvements in application speeds and a reduction in user-reported issues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activities, staying current with emerging technologies and industry trends, thus ensuring that the development process remains innovative and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built and maintained a knowledge-sharing culture within the team, organizing workshops and tech talks that facilitated sharing of groundbreaking approaches and techniques in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maintaining comprehensive documentation of backend APIs and system architecture, contributing to clearer communication among team members and aiding onboarding of new developers to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