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Expertise in Node.js, Express.js, and related frameworks, alongside strong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React.js, NestJS,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Less, WebSocket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to handle high traffic and user demands while collaborating effectively with front-end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storage solutions,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integrity and high availability for dynamic applications supporting various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system architecture improvements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deployment efficiency for microservices-based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security protocols and data protection measures,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regular vulnerability assessments to safeguard applications against various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complex processes, including database schemas and application architecture, to ensure clear communication within development teams while streamlining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keeping updated with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evaluating and recommending cutting-edge tools for better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on best practices to maintain high code quality and foster a culture of code excellence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daily stand-ups, effectively facilitating communication across teams, prioritizing tasks based on business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tests for RESTful APIs to ensure high reliability and performance, improving overall user experience through pre-release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for application performance monitoring,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integration errors and accelerating delivery times by automating deployment processes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projects and fostering their skills in modern web technologies and agile practices, enhancing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services, applying object-oriented programming principles to create maintainable and scalable codebases that facilitate rapid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updates and maintenance on integrated systems, ensuring consistent uptime and quick resolution of defects while upholding service-level agreements (SLAs).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focused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for application scalability and integrating third-party applications to improve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aligned with client requirements and industry best practices to enhance end-user experience through dynamic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enhance system reliability, and utilize cloud-native technologies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seamless integration between front-end and back-end systems, optimizing data exchange and functionality across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automating routine tasks, fostering productivity, and allowing developers to focus on core project objectives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code for mission-critical applications, utilizing profiling tools and best practices to achieve maximum efficiency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team culture through regular hackathons and collaborative coding sessions, encouraging creativity and innovation in developing solutions to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minimize bugs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project management practices by actively participating in retrospective meetings and advocating for improvements in workflow and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Agile methodologies, educating team members on best practices and promoting an adaptive development framework to suit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several successful migrations of legacy systems to modern architectures, ensuring business continuity while enhancing the overall performance and technology stack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stakeholders during project lifecycles to gather requirements, refine feature sets, and deliver targeted solutions that meet business goals and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reusable code and libraries, enhancing reputation within the industry and fostering collaborative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