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audio processing, machine learning and software development. Proven ability to prototype and implement algorithms for real-time applications, leveraging strong collaborative skills and technical expertise in audio ML, DSP, and programming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Javascript, MATLAB, R,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TFLite, ONNX, MLflow,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Librosa, FFmpeg, PyDub, OpenAL, PortAudio, WebRTC, Max/MSP, Pure Data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Digital Signal Processing (DSP), Audio Source Separation, Speech Enhancement, Microphone Array Processing, Room Acoustics Simulation, Spatial Sound Synthesis, Audio Modeling, Signal Filtering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Jupyter Notebook, Anaconda, Visual Studio Code, Eclipse, MATLAB Simulink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implemented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the ability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pickup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systems, including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providing effective proof-of-concept demonstrations to stakeholders and enhancing overall user experience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evaluations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presenting findings to interdisciplinary teams, leveraging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articulate complex concepts in a clear and engaging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applications in music technology, enhancing the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augmentation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while ensuring low latency and high fidelity.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experts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psychoacoustics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to design innovative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hearing enhancements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valuable input to project discussions and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Coded in multiple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Librosa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 in the audio domain and enhance algorithm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patent applications and submitted research papers to top-tier conferences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NeurIPS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ICASSP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underlining the commitment to advancing knowledge in the audio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resources and developed documentation for team-wide internal tools, aiding the onboarding process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and allowing for smoother knowledge transfer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speech enhancement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microphone array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clarity of captured audio signals in various environments and increasing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state-of-the-art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audio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trends in audio machine learning to retain competitive advantage in product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source separation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continuously improving the accuracy of audio distribution in mixed environments, contributing to next-generation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developers to ensure alignment on project goals, demonstrating strong adaptability and teamwork-focused approach in a dynamic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tested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paradigms, adjusting algorithms to meet evolving industry standards, actively pushing the boundaries of audio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on best practices in audio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development, fostering a culture of learning and knowledge sharing within the organization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related to audio processing, gaining recognition within professional communities and providing insights into evolving technologies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code practices and maintaining component libraries that supported scalable and maintainable implementations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handling API development and integration with third-party services, enhancing overall application functionality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databases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conducting performance tuning and ensuring data integrity across multiple interconnected systems with various user access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application performance by incorporating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 fetching logic to minimize loading times and improve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develop responsive designs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cross-platform compatibility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deployment times significantly and ensuring high-quality deliverables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architecture for scalable systems,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deployment processes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predictive models to derive insights from user behavior and enhance product features based on findings to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fostering a culture of innovation and adaptability within the team to drive product development and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Hosted workshops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during software development processes, improving collaboration and reducing code conflicts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gather and clarify requirements, ensuring an understanding of business needs was translated into effective technical solutions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refactoring legacy codebases, improving overall system stability and promoting maintainable coding practices among team members to facilitate ongoing development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