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Applied AI Engineer with 11 years of software development experience, focusing on building innovative web and mobile applications. Proven expertise in Generative AI, Python, and Typescript, with a strong background in developing AI-powered financial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C++, R,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FastAPI,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Generative AI, LLMs, Reinforcement Learning, Natural Language Processing, Agent-Based Modeling, Computer 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Spark, Apache Kafka, ETL, Data Warehousing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cash management platform,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provide clients actionable insights on financial data through advanced analytics and visualization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 to create intuitive user experiences while implementing robust backend systems that ensured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prototypes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enhanced user interaction and engagement with the platform's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model-improvement infrastructure focusing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latency, and ensuring cost-effectiveness across various machine learning initiatives in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the impact of different models and algorithms on user engagement and client satisfaction, refining processes based on feedback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rapid prototypes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0→1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testing and iterating on key functionalities to quickly deliver minimum viable products that met evolving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coding standards, version control, and testing protocols to maintain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AI system integration, conducting workshops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development methodologies, and innovative prototyping strategies for financial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participated in relevant conferences to present findings and collaborate on emerging technologies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a culture of rapid delivery, ensuring teams were aligned on bi-weekly sprints, sprint reviews, and retrospectives focused on enhancing product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(AWS, GCP) for deploying applications, ensuring scalability and reliability while also implementing necessary security practices to safeguard sensitive financial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discussions, leveraging insights from customer feedback to refine product features and prioritize development tasks that maximize user value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client workflows using REST APIs, allowing seamless access to AI-driven analytics while adhering to best practices in API development and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both development and operations,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and manage deployments effectively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industry-best practices in continuous testing and integration, driving initiatives that cultivated a collaborative work environment and enhanced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variety of web applications that emphasized user-centric experiences,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handling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throughput and scalability, which facilitated timely insights for users in the fintech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application performance significantly through refactoring efforts, enhancing code efficiency while applying best software engineering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focused on managing large datasets while adhering to software development life cycles (SDLC)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deploy machine learning algorithms that provided proactive solutions for operational challenges, enhancing product performance and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application infrastructure and cloud architecture design, ensuring a robust framework for future developments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application deployment processes, reducing integration times while increasing reliability and promoting rapid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maintenance for existing projects, ensuring minimal downtime and consistent updates were communicated with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providing technical insights to assist in product roadmap discussions, and identifying prospective opportunities for innovative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as part of a collaborative knowledge-sharing environment, promoting best practices in coding and fostering a learning culture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web solutions that successfully managed increasing loads while being responsive to user needs and adaptable to emerging technologies across the software landscape.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enhance product delivery and improve overall code quality, ensuring that releases met established standards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