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Application Developer with over 11 years of experience in software development, specializing in web and mobile applications. Expertise in Java, Scala, Angular, and TypeScript, with a strong focus on API development and Agile methodologies. A dedicated team player capable of maintaining a patient-centric approach while meeting tight deadlines and performance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Scala, TypeScript, Python, JavaScript, HTML, 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Spring, Play Framework, React, Node.js, Express.js,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Microsoft SQL Server, PostgreSQL, MySQL, MongoDB, SQLite, Redis,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Travis CI, Maven, Gradle, Bitbucket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OAuth, JWT, OpenID Connect, API Gateway, WebSockets, Soap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 &amp; Best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TDD, CI/CD, Microservices, DevOps, SDLC, Unit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Developed, designed, and maintained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business objectives in a fast-paced SCRUM environment while delivering on time and exceeding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Collaborated closely with cross-functional teams, including project management, quality assurance, and UX/UI design, to ensure seamless integration of new technologies and streamlined deployment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Engineered RESTful APIs for internal and external client integrations,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robust security and performance, while promoting best practices and technical documentation for all developed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Conducted extensive code reviews and pair programming sessions, fostering a culture of continuous improvement by sharing knowledge and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Championed the migration of legacy applications to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enhancing flexibility and scalability while reducing operating costs and improving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Maintained and optimized database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load times and improving data retrieval performance by implementing efficient indexing and query optimization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Executed CI/CD pipeline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decreasing the time from development to production while ensuring 24/7 system support and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Analyzed user feedback in the context of software enhancements, driving innovations in application functionality and user experience through strong communication and agile adaptations to stakeholder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Provided hands-on training and onboarding for junior developers in the utilization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front-end frameworks, nurturing a collaborative team environment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Spearheaded the initiative to document all technical standards and quality assurance practices across teams, ensuring compliance with corporate regulations such as HIPAA and Medicare standards while safeguarding patient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Engaged in continuous learning efforts to adopt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Development Life-Cycle, ensuring solutions were both cutting-edge and aligned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Developed user-friendly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12+, ensuring responsive design principles and accessibility standards were met to enhance the patient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Actively participated in sprint planning and retrospective meetings, contributing valuable insights and promoting a culture of openness and continuous improvement within the SCRUM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Led efforts in optimizing existing applications by implementing effective caching strategies and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response times and enhancing system capacities under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Collaborated with IT Operations on Change Controls, supporting deployments of critical updates and maintaining operational continuity through exhaustive testing and problem resolution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Designed and developed high-performance applications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directly shaping product functionality through innovative coding and architectural practices while working closely with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Contributed to the development of scalable web-based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optimally engaging end-users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Constructed and supported RESTful web services for providing reliable data input and retrieval mechanisms, adopting secure OAuth methodologies to safeguard client information and enhance service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Collaborated with QA teams to implement extensive testing protocols, utilizing unit tests to ensure that delivered software met both functional and performance expectations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Facilitated project meetings to gather requirements and provide technical insights, bridging the gap between technical initiatives and business strategy through clear communication and active listening.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Assisted in designing and implementing CI/CD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that reduced time to market and ensured high standards of quality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Participated actively in knowledge transfer sessions,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nurturing a supportive environment for peer learning and coaching.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Developed and maintained technical documentation for software releases, outlining architectural decisions, deployment processes, and user manuals to support future reference and system maintenance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Led efforts in optimizing user interface designs by closely collaborating with designers to implement responsive styling techniques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Engaged continuously in professional development activities, remaining versed with the latest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software design patterns, and industry standards to ensure competitive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Championed the implementation of Agile methodologies within the team, promoting principles of adaptability, transparency, and collaboration to foster a high-performance development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Coached and mentored junior developers on advanced programming techniques and the effective use of collaboration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development environments, shaping a collaborative team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