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Analytics Architect with over 11 years of experience in software development, specializing in analytics frameworks using dbt, and data governance practices in web and mobile applications. Proven track record in implementing data quality frameworks, leading technical initiatives, and building complex data models in SaaS environments. Exceptional ability to drive data discoverability and consistency across core business functions, interfacing effectively with cross-functional teams and stakeholders to enhance analytics capabilities and strategic decision-making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Pipelines:</w:t>
      </w:r>
      <w:r w:rsidRPr="009C6822">
        <w:rPr>
          <w:rFonts w:ascii="Roboto Light" w:eastAsia="Roboto Light" w:hAnsi="Roboto Light" w:cs="Roboto Light"/>
          <w:sz w:val="20"/>
          <w:szCs w:val="20"/>
        </w:rPr>
        <w:t xml:space="preserve"> dbt, Apache Airflow, AWS Glue, Azure Data Factory, Google Cloud Dataflow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Oracle,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w:t>
      </w:r>
      <w:r w:rsidRPr="009C6822">
        <w:rPr>
          <w:rFonts w:ascii="Roboto Light" w:eastAsia="Roboto Light" w:hAnsi="Roboto Light" w:cs="Roboto Light"/>
          <w:sz w:val="20"/>
          <w:szCs w:val="20"/>
        </w:rPr>
        <w:t xml:space="preserve"> Star Schema, Snowflake Schema, Dimensional Modeling, Data Lakes,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Looker, Amundsen, Great Expectations, Airflow Monitoring,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TypeScript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complex data models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global consistency in data reporting for organizational projects, significantly enhancing performance of analytical processes by standardization and automation of data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processes for data governance that encapsulate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naming conventions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integrity and discoverability of datasets across various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led cross-functional initiatives in collaboration with analysts and stakeholders to optimize the reporting consistency of core datasets, bridging the operations between application databases and analytical warehouses.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centralized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Greenhouse Data Catalog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documented and made discoverable all core datasets utilized for analytics, enhancing data discoverability which empowered decision-making across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caught data regressions early in the analytics lifecycle, facilitating timely interventions and minimizing the impact of data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key stakeholders to train them in best practices for data modeling and governance, fostering a culture of collaboration and adaptability within the data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automation tools to streamline the process of data discoverability and testing, ensuring quick feedback loops and responsiveness to business needs while improving the overall efficiency of data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both technical and non-technical personnel to articulate new data product functionalities and usages, promoting understanding and integration into existing workflows of the analytics tools being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dynamically for visualizing complex datasets and reports, enabling stakeholders to derive insights and make data-driven decisions rapidly and effectively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Engineering team to define standards and ensure seamless integration between operational databases and analytical data flows, ensuring data integrity and alignment with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the metrics layer for centralized business definitions, ensuring consistent interpretations of key performance indicators across all business functions and enhancing cross-departmental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and assessments of existing data frameworks to continuously improve governance practices and compliance with organizational standards and industry best practices for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advanced analytics modeling techniques and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develop modern data stacks and scalable analytics infrastructures across various cloud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proactively to stay abreast of industry trends, emerging technologies, and innovative practices to ensure that the organization remained ahead in the implementation of modern analytics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consistent reporting standards and practices to enhance data reliability and accuracy while enabling empowerment in data-driven decision-making processes across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solutions for processing large volumes of data in real-time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more effective analytics workflows across diverse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data analytics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automated data pipelines and visualizations, driving value from data insights and streamlining operational processes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team to enhance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further by integrating tools that improved data collection methodologies for product performance assessment.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for analytics products, ensuring compliance with service level agreements and driving consistency across data handling practices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enhance query performance of analytical applications by creating a streamlined data access layer for different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effective machine learning application by developing data exploration tools and custom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product teams to analyze user interactions and behaviors quickly.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engagement insights through building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dashboard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quick accessibility of performance metrics for steering product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integrate third-party analytics services with internal tools, ensuring smooth data transfer and aggregation while facilitating compliance with data protection regulations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department’s analytic capabilities by implementing data validation checks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Great Expectations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discrepancies in dataset quality before reporting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cross-functionally with marketing and product teams to define KPIs properly, ensuring clarifications and alignment between technical definitions and business objectives to drive accurate reporting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with product managers to translate analytical needs into technical requirements, yielding actionable insights that directly influenced product strategies and user experience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internal training sessions to develop team competencies 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more confident and capable workplace which bolstered the analytics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