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designing, developing, and implementing web and mobile applications. Proven expertise in Acumatica, SQL, and various programming languages, equipped with strong problem-solving skills and adaptability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HTML5, JavaScript, Python, SQL, VBA,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Acumatica, SSRS, Crystal Reports, SharePoint, Rockford, REST APIs, AJAX, AngularJS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MongoDB, PostgreSQL, MySQL, Entity Framework, NoSQL, Relational Database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Kubernetes, DevOps, CI/CD,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 Driven Development (TDD), Selenium, Jest, Mocha, Postman, Fiddler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understanding client requirements, ensuring seamless integration with existing systems, and enhancing user experience through professional business form design and modification.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assistance and strategic advice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clients, emphasizing data conversion processes and application customizations for improved business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system requirements, conducting technical studies that led to optimized system reports and enhanced performance of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information systems development plans, policies, and procedures while providing guidance on crucial information system issues for diverse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systematic testing, integration, and modification of computer code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applications, ensuring quality assurance through effective problem-solving techniques and meticulous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effectively between technical teams and non-technical clients, facilitating clear communication regarding requirements and providing tailored solutions for specific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technologies, developing proofs of concept to evaluate their potential applications and suggesting innovative solutions that aligned with client goals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and executed software improvements and upgrades, enhancing the performance and functionality of existing systems while maintaining robust security measures and user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outstanding written and oral communication skills in all interactions, ensuring timely updates and high-quality assistance during technical issues or software modifications.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strong organizational skills by managing project timelines and deliverables, contributing to a culture of accountability and transparency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 at problem-solving within dynamic environments, leveraging both analytical thinking and creative approaches to overcome challenges while ensuring project milestones are met with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team meetings, sharing insights and best practices, which fostered an environment of knowledge-sharing and continuous improvement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fostering their growth through knowledge and resource sharing, which encouraged a cohesive and well-equipped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maintaining thorough documentation of system requirements and processes, ensuring compliance with industry standards and providing a resource for future reference and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insights that bolstered the overall quality of the code base and enhanced collaborative team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in various programming languages, ensuring user-friendly designs and efficient backend processes that met both project and client goals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a more collaborative and efficient development environment, leading to rapid iteration cycles and timely project deliveries with exceptional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design and implement innovative software solutions that addressed key business challenges, often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integration capabilities and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systematic testing strategies that included unit testing and integration testing to validate software performance, ensuring all applications were thoroughly vetted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define functional requirements and translate them into technical specifications, optimizing user experience and ensuring utmost satisfaction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applications to modern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bolster performance and scalability for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with stakeholders to gather feedback on system functionality, allowing for continuous improvements and adaptations that aligned with evolving business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best coding practices and efficient debugging techniques, contributing to an environment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initiatives that identified and implemented new technologies, resulting in modernization of existing frameworks and processes to enhance overall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changes and maintain a collaborative development environment, optimizing workflow and minimizing conflicts during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documentation meticulously, ensuring all system developments were recorded along with necessary updates for future reference, creating a comprehensive knowledge base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client-facing meetings to present progress updates and gather ongoing feedback, fostering deeper relationships with clients and ensuring alignment with their technology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