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Account Manager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Account Manager with 11 years of experience in driving sales and managing client relationships in the telecommunications sector. Proven track record in nurturing enterprise accounts, leveraging strong communication and strategic planning skills to achieve business goals and enhance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 Skills:</w:t>
      </w:r>
      <w:r w:rsidRPr="009C6822">
        <w:rPr>
          <w:rFonts w:ascii="Roboto Light" w:eastAsia="Roboto Light" w:hAnsi="Roboto Light" w:cs="Roboto Light"/>
          <w:sz w:val="20"/>
          <w:szCs w:val="20"/>
        </w:rPr>
        <w:t xml:space="preserve"> Enterprise Account Management, Customer Relationship Management (CRM), Sales Strategy Development, Client Needs Assessment, Revenue Growth Strategies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Knowledge:</w:t>
      </w:r>
      <w:r w:rsidRPr="009C6822">
        <w:rPr>
          <w:rFonts w:ascii="Roboto Light" w:eastAsia="Roboto Light" w:hAnsi="Roboto Light" w:cs="Roboto Light"/>
          <w:sz w:val="20"/>
          <w:szCs w:val="20"/>
        </w:rPr>
        <w:t xml:space="preserve"> Low-Voltage Infrastructure, Telecommunications Solutions, In-Building Wireless, Distributed Antenna Systems, Copper/Fiber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Salesforce, HubSpot, Slack, Microsoft Teams,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Negotiation Skills:</w:t>
      </w:r>
      <w:r w:rsidRPr="009C6822">
        <w:rPr>
          <w:rFonts w:ascii="Roboto Light" w:eastAsia="Roboto Light" w:hAnsi="Roboto Light" w:cs="Roboto Light"/>
          <w:sz w:val="20"/>
          <w:szCs w:val="20"/>
        </w:rPr>
        <w:t xml:space="preserve"> Contract Negotiation, Conflict Resolution, Persuasive Communication, Influence and Persuasion, Presentation Skills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 Analysis:</w:t>
      </w:r>
      <w:r w:rsidRPr="009C6822">
        <w:rPr>
          <w:rFonts w:ascii="Roboto Light" w:eastAsia="Roboto Light" w:hAnsi="Roboto Light" w:cs="Roboto Light"/>
          <w:sz w:val="20"/>
          <w:szCs w:val="20"/>
        </w:rPr>
        <w:t xml:space="preserve"> Competitive Analysis, Market Trend Analysis, Business Development, Lead Generation, Sales Forecasting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Account Manager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sales strategies that resulted in exceeding performance targets for key enterprise accounts by leveraging strong industry knowledge and customer insights to effectively tailor solutions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decision-makers at leading organizations, ensuring a thorough understanding of their business challenges and effectively positioning tailored telecommunications solutions to meet their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seamless implementation and support of low-voltage infrastructure projects, resulting in enhanced customer satisfaction and retention rates through proactive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high-level negotiations with clients to close deals and renew contracts, leveraging exceptional interpersonal skills to foster trust and confidence in the proposed solutions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market research to identify emerging trends and new business opportunities, utilizing findings to inform strategic decision-making processes and align sales efforts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CRM tools to track customer interactions, providing insights that informed future sales strategies and driving improvements in account management processes and customer engagement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and demonstrations of new telecommunications technologies to clients, effectively communicating complex technical concepts in a clear and relatable manner to facilitate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accolades for consistently exceeding sales targets and delivering outstanding client service, demonstrating commitment to fostering long-term business relationships and driving organizational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sales representatives, sharing industry knowledge and best practices to enhance their skills in managing enterprise accounts and developing effective sales strategies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networking events to promote the company's services and establish valuable connections with potential clients and partners, enhancing brand visibility and market presence.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marketing team to create compelling sales materials and campaigns targeting enterprise clients, effectively communicating unique value propositions and differentiating factors of the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staff members on sales processes and tools, ensuring team alignment with company goals and enhancing overall team performance in account management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sales performance metrics to identify areas for improvement in service delivery, enabling the implementation of corrective actions to enhance client experiences and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personal and team performance data to develop action plans for achieving ambitious sales goals, reinforcing a culture of accountability and motivation within the sales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a robust pipeline of potential enterprise clients by employing both traditional networking and innovative outreach strategies, contributing to long-term growth objectives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internal processes through the implementation of agile methodologies, promoting a culture of collaboration and rapid iteration to ensure timely delivery of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improved user experience and engagement for end-users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refine project requirements, ensuring alignment between technical capabilities and user needs, significantly enhancing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mentorship initiatives aimed at improving code quality and fostering a culture of continuous learning among software engineers, enhancing team performance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seamlessly, expanding functionality and enhancing user experiences through innovative technological solutions and rapid problem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planning sessions to define development strategies and prioritize feature rollouts, focusing on delivering user-centric solutions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and QA processes to ensure high-quality deliverables and minimize bugs in production releases, fostering a commitment to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provided feedback to team members, identifying strengths and areas for improvement to support professional development and career growth in the software engineering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software solutions, utilizing insights to drive iterative improvements and adaptations based on real-world usage and client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and infrastructure setups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application scaling and resource management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monitor application performance post-launch, deriving actionable insights aimed at continually optimizing user engagement and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conventional thinking by leveraging cutting-edge technologies and methodologies to streamline development pipelines, ultimately enhancing team delivery and enabling a more dynamic response to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