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specializing in software design, development, and testing. Proficient in Python, with a strong background in AI technologies and decision support systems. Experienced in collaborative team environments, delivering innovative solutions using Java, C++, and TypeScript. Committed to leveraging cutting-edge technologies and methodologies to enhance performance and ensure high-quality deliverables.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TypeScript, JavaScript, HTML/CSS, SQL,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Flask, Spring, Docker, Gradle, Maven, CMake, JUnit, Python unittest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Kanban, Git, GitFlow, RESTful APIs, Microservices, Unit Testing, Continuous Integration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Machine Learning, Deep Learning, Data Visualization, Algorithm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SQLite, ElasticSearch, Cassandra, Oracle,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software solutions tailored to support military and business decision-making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technologies; delivered algorithms enhancing operational efficiency and strategic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conceptualize and execute decision support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architecture; 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reviews and analyses of application runtimes; identified potential bottlenecks using profiling tools and provided algorithmic improvements to optimize and enhance system responsiveness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development processes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; participated in daily stand-up meetings, sprint planning, and retrospectives to improve team collaboration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unit and integration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unittest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; maintained a robust testing culture ensuring the reliability, security, and performance of applications developed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the use of best practices in coding standards, code reviews,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cultivate a culture of excellence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machine learning models to facilitate predictive analytics within frontline decision-making applications; integrated models seamlessly into existing software frameworks for maximal user impact and coherence.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and deploy applications in isolated environments, allowing enhanced consistency across development and production workloads while decreasing onboarding time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geospatial databases and conducted analysis for applications involving location-based services; utilized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extend the capabilities of our decision-making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practice of continuous integration/deployment (CI/CD) to automate testing and deployment; utilized tools such as Jenkins and GitHub Actions to streamline workflows and improve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adapted software architecture as new trends emerged, ensuring systems remained cutting-edge while fostering an innovative technology culture within the team and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scientific and experimentation sessions to validate algorithm effectiveness; actively collaborated with teams to refine methodologies, from ideation to implementation in real-world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user feedback meticulously to inform and refine application features, ensuring that the end-user experience was aligned with business goals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documentation and technical specifications, ensuring knowledge transfer and smoother transition for ongoing projects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competing systems and benchmarked performance metrics to continually elevate service offerings, ensuring our software remained a leader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decision support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across competitive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; emphasized best coding practices and performance optimization in line with industry standards and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product managers and designers to iterate on application features, driving innovation through user-centric design and development practices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numerous code reviews, ensuring adherence to core principles of coding standards, security implications, and efficiency, fostering a culture of feedback and continuous improvement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back-end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third-party services, enriching application features and enhancing user engagement through streamlined processes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functional testing protocols, significantly reducing the occurrence of bugs and malfunctions in production environments, fostering overall system reliability and deliverability in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maintainability and readability in large-scale projects while ensuring compatibility and efficient data management across diverse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managing branching and merging processes effectively, ensuring comprehensive change tracking and collaboration within the software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proactive monitoring of production systems, leveraging logging and tool systems to identify operational issues before impacting end-users, enhancing system robustness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guided new team members on development practices; promoted knowledge sharing and facilitated workshops focusing on advanced technical patterns and innovative thinking approaches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codebase performance through profiling, identifying hot spots, and implementing enhancements; developed scripts for automated performance testing, ensuring ongoing robustness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QA teams to ensure thorough testing coverage through manual and automated processes, ensuring quality assurance aligned with client expectations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systems programming tasks, enhancing foundational software capabilities while developing features that integrate smoothly into existing architectures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