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developing web and mobile applications. Expertise in product management, API integrations, and leveraging AI to enhance workflows and business strategies, particularly in the trucking industry. Proven ability to drive partner-led growth by utilizing advanced technical skills and cross-functional collaboration to deliver innovative marketplace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SQL,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Django, Flask, Express.js, Vue.js, jQuery,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Integrations:</w:t>
      </w:r>
      <w:r w:rsidRPr="009C6822">
        <w:rPr>
          <w:rFonts w:ascii="Roboto Light" w:eastAsia="Roboto Light" w:hAnsi="Roboto Light" w:cs="Roboto Light"/>
          <w:sz w:val="20"/>
          <w:szCs w:val="20"/>
        </w:rPr>
        <w:t xml:space="preserve"> REST API, OAuth, Webhooks, GraphQL, SOAP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Docker, Kubernetes, Git, CI/CD, Jira, Confluence,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Analysis:</w:t>
      </w:r>
      <w:r w:rsidRPr="009C6822">
        <w:rPr>
          <w:rFonts w:ascii="Roboto Light" w:eastAsia="Roboto Light" w:hAnsi="Roboto Light" w:cs="Roboto Light"/>
          <w:sz w:val="20"/>
          <w:szCs w:val="20"/>
        </w:rPr>
        <w:t xml:space="preserve"> BigQuery, Pandas, NumPy, Tableau, Excel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AI-native solutions to streamline operations within the marketplace, focusing extensively on partner integrations and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key processes for efficiency gains.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cross-functional teams, including engineering and operations, to align on product goals and deliver technical specifications for APIs that enhance functionality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systematic approaches for collecting and analyzing user feedback to refine product features, improving overall user satisfaction and driving engagement in the marketplace.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roadmap planning and prioritization of marketplace offerings; ensured alignment with business objectives and stakeholder needs for smooth product delivery and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clear and comprehensive product documentation, including PRDs and API specs,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rapid prototyping of tools that facilitate integration and improve communication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Merged technical expertise with business acumen to identify growth opportunities in partner-led initiatives, translating insights into actionable development plans for improved conversion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visualization tools to track KPIs, leading weekly review meetings to assess marketplace performance and propose data-driven adjustments to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integration readiness protocols by defining authentication flows, ensuring high standards of performance, security, and compliance with best practices for API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orchestrated the execution of experiments to test new marketplace initiatives, measuring the outcomes against pre-defined success metrics to assess their impact.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industry trends in the trucking sector and integrated findings into product development strategies, ensuring that solutions remain competitive and relevant to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stakeholders to develop a strong product understanding, enabling precise mapping of requirements to the product backlog and minimizing ambiguity in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team members and partners on new product features and technical processes, enhancing their ability to adapt quickly to changes in the marketplace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deployed AI-enhanced analytical tools, improving the ability to conduct complex data analysis and informing important strategic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maintained strong relationships with external partners; ensured alignment on objectives and quality standards to foster productive collaboration in program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AI in product workflows, adopting tools for automated document generation, writing, and analysis to enhance productivity and focus on value creation.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tested, and deployed scalable web applications in a dynamic team environment,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system functionality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meetings to establish component requirements and create wireframes for applications;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responsive user interfaces for enhanced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efficient and maintainable code for diverse projects by integrating best practices and ensuring robust architecture; consistently focused on modularity and reuse as key objectives in all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software development life cycles (SDLC) for multiple concurrent projects, adhering to established timelines and maintaining high standards of quality control through rigorous testing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gather requirements and create comprehensive technical specifications that align with product vision and end-user needs for successful application launches.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numerous APIs and third-party services, enhancing application capabilities and enabling seamless data exchange between various systems and user interfaces in a scalable manner.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code performance and reliability using advanced profiling tools and analytics to conduct performance evaluations and identify bottlenecks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automation and continuous integration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containerized applications, streamlining deployment processes and improving system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coding culture of collaboration and learning through code reviews, mentoring junior developers, and actively participating in technology stack evaluation meetings.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 interface components meeting accessibility standards by incorporating best practices to design applications that are usable by all individuals, regardless of their abilities or disabilities.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unit and integration tests to ensure software quality and reliability, employing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testing to maintain high code coverage standards as a best practice.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user and technical documentation for applications developed, helping team members and stakeholders understand key functionalities and architectural choices.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