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applications for web and mobile platforms, specializing in AI-driven software development and leveraging cutting-edge technologies to optimize processes and drive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Codex, GPT-3, Agent Orchestration, Machine Learning,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improving user experience and application efficiency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automated decision-making processes, increasing throughput and reliability of the underlying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specs and requirements, ensuring that all features align with company goals and meet user satisfaction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 for code generated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AI-coding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production readiness and compliance with quality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coding agents into a cohesive workflow, orchestrating complex multi-step tasks that enhanced the development pipeline and reduced turnaround times for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facilitating smooth transitions between development and production environments while maintaining high availability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sprints with a distributed team, demonstrating strong adaptability and communication skills to promote teamwork and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mentored junior developers on best practices for AI-assisted coding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on system specifications, agent interactions, and troubleshooting guides to aid team members and ensure smooth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research and development of new AI technologies, developing innovative practices that maintain the company’s competitive edge in the fast-paced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continuously improve apps, implementing data-driven decision making to guide feature enhancements and bug fixes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staff on emerging trends and maximizing the use of available tools and technologies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aligning team efforts with broader corporate strategies while ensuring high-quality output that meets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continuous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code deployment and reducing human error in production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buckets, to enhance application functionalities and improve system resilience against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Google,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performance improvements within enterprise-grade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AI tools in development processes, contributing to the efficient generation of code and reduction in manual coding overhead 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build RESTful APIs, enhancing digital product capabilities and ensuring reliable connections between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system architecture discussions, applying systems thinking and failure-mode analysis to proactively address potential challenges in live software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numerous codebases, ensuring adherence to best practices and code quality standards while offering constructive feedback to team members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for performance by migrating components to cloud-based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performant database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effective coding practices and the use of new frameworks, empowering colleagues with knowledge to enhance their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significantly in the testing and debugging phases,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leading to robust and reliable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integrated third-party services and APIs to extend application functionality and maximize user engagement and interaction rates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tools, exemplifying a commitment to the tech community while enhancing Google's developer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fostering a culture of maintainable code and collaborative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sprint planning, effectively communicating priorities and timelines to ensure success in meeting product goals and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