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 specializing in AI-driven solutions, cloud computing, and web applications. Proven expertise in building robust systems that operate seamlessly in dynamic environments, focusing on reliability and scalability.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Golang, JavaScript, TypeScript, Ruby,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LangChain, AutoGPT, CrewAI, Scikit-learn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Rest API, GraphQL,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Burp Suite, Metasploit, OWASP ZAP, Snort, Wireshark, Nmap, Splunk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Cassandra,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autonomous security testing agents, enabling the identification of vulnerabilities in real-time applications while ensuring consistent performance in unpredictable environments across various platforms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GPT-3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reconnaissance processes, enhancing the effectiveness of vulnerability assessments by simulating behaviors of elite penetration testers in complex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intelligent feedback loops for autonomous agents, allowing continuous learning and adaptation to evolving application states, significantly improving the reliability and precision of security testing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of security researchers and data scientists to integrate AI methodologies into existing workflows, ensuring seamless deployment of automation pipelines tailored for enterprise-grade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architectures capable of handling massive testing operations across thousands of targets, enabling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penetration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service for Fortune 100 clients with high availability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Pushed the boundaries of traditional pen testing by creating autonomous agents designed to execute sophisticated attack chains, reducing human oversight while enhancing security testing accuracy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software deployment strategies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into project lifecycles, ensuring streamlined operations and robust scaling capabilities for complex security systems and AI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robust testing frameworks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 for interacting with security applications, ensuring standardized performance evaluation metrics for all testing environments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safety mechanisms and ethical guardrails in AI deployments to prevent misuse, aligning technological development with industry best practices and regulations governing autonomous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conduct training sessions for team members on emerging AI techniques and their applications in security, fostering a culture of innovation and sharing key insights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strategies to manage failures and address non-deterministic behavior that may arise during live testing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long-running memory for AI agents, enhancing their ability to retain and utilize contextual information throughout the testing process, thereby optimizing continuous assessment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Scaled AI applications using cloud platforms and implemented containerization techniques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resource management and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stakeholder expectations through clear communication, showcasing technical advancements and outlining potential impacts on overall security objectives with transparency and alignment of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AI projects related to security, facilitating knowledge sharing and community engagement surrounding advancements in cybersecurity and autonomous system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 web applications utilized by millions,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scalability through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robust user experience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through Agile methodologies, enhancing cross-team communication and project delivery within tight deadlines while leveraging modern practices for improved software quality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containerization technologies, improving environment consistency and streamlining deployment processes for multiple products, ultimately enabling faster release cycles and reduced overhead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CI/CD pipelines, integrating testing frameworks and security checks early in the development cycle, resulting in increased efficiency and reduced vulnerability exposure in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data-focused applications backing complex algorithms to process large datasets efficiently, employing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stringent data management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build performant and scalable cloud-based solutions, improving application accessibility and reliability while ensuring customer data protection through robust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AI/ML applications by creating prototypes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laying the groundwork for future projects aiming to leverage artificial intelligence in enhancing system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code reviews and guided junior developers in best practices, fostering an environment of continuous learning and knowledge sharing to improve overall team skillsets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documentation outlining system architectures and workflows, enabling team members to rapidly onboard and understand existing project structures while clarifying the rationale behind decisions made.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hackathons and internal innovation initiatives, contributing creatively towards developing proof-of-concept applications that explored novel AI solutions for security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clients to gather feedback on software performance and usability, effectively translating technical constraints into actionable insights for product improvements and addressing client needs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and post-deployment reviews of projects, combining industry-standard metrics with user feedback to ensure ongoing product evolution and service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