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driven AI Product Builder with 11 years of experience in software development, particularly focused on web and mobile applications. Proven ability to transform ideas into prototypes, lead user demos, and deliver customer-focused AI solutions rapidly. Strong background in leveraging various AI tools and modern development stacks to enhance product functionality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TypeScript,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ASP.NET, Express.js, Django,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OpenAI API, Anthropic, Azure Cognitive Services, LangChain, Pinecone, Weaviate, Semantic Kernel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CI/CD, Replit, Cursor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client needs into tangible AI-based product prototypes, ensuring rapid delivery and alignment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backend, resulting in increased efficiency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discovery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to identify pain points, translating insights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R&amp;D teams, bridging domain knowledge with the practical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prototypes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time-to-market for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live product demos,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iterate on design and functionality, leading to improved user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cutting-edge features within existing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frontend and backend systems, leading to better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fostering a culture of rapid iteration and continuous improvement across product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for AI tool utilization and agile development processes,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RAG (Retrieval-Augmented Generation) techniques into product workflows to ground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customer-specific data, improving relevance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multi-step AI agents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overall product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hackathons, producing award-winning prototypes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SaaS applications, showcasing innovation and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documentation of AI product workflows and user stories, contributing to robust knowledge transfer and onboarding processes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new features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teams across various departments to enhance product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best practices in software development, establishing standards that improved the overall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promoted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products,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enrich user interactions and create value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 new ideas rapidly, successfully turning concepts into operational features within tight deadlines by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Replit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Windsurf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quick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design of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user experience and accessibility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customer-focused product demos, utilizing their feedback to iterate features and drive enhancements toward user-centric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engineering teams to develop efficient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for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retrieval in web applications, ensuring fast access to information and high-performance backend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practices and ensuring seamless transitions between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meticulously, fostering a shared understanding of product vision and technical goals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evaluated product performance metrics regularly, providing actionable insights that influenced product development strategies and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internal technical talks and knowledge-sharing sessions on cutting-edge AI trends and technologies, elevating the team's technical acumen.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