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Python, TypeScript, and Go with strong capabilities in cloud technologies, CI/CD, and MLOps. Seeking to leverage extensive development knowledge to drive impactful technology solutions at Visia.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Go, JavaScript, Swift,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Django, Flask, Express.js, Spring Boot,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SQL, MongoDB, ClickHouse, Redis, dbt, Elasticsearch,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OpenShift,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Pipeline: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Computer Vision, Apache Kafka, Spark, TensorFlow, PyTorch, Scikit-learn,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features for client-facing applications at iVision, enhancing user experiences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engaging interfaces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improving data ingestion processes and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better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automate deployment processes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minimizing operational errors through systematic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data flow and accessibility for real-time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architecture discussions at iVision,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best practices in software development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provisioning at iVision, streamlining resource management and ensuring consistent environments for development, testing, and production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debugging processes for iVision applications, identifying issues based on real-time performance metrics and logs, thus maintaining system reliability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APIs and microservices at iVision, enhancing development workflows and facilitating effective team collaboration across various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code optimization at iVision, ensuring high code quality and maintainability, which improved overall application performance and reduced technical debt across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analytics, which helped in making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 for assigned projects at iVision, utilizing concepts from user feedback and iterative design methodologies to improve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database performance and optimized queries at iVision, ensuring that data retrieval remained quick and efficient to enhance the overall responsiveness of applications deployed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at iVision on best coding practices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 learning environment and encouraging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testing strategies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features met quality standards before moving into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deployment strategies for various applications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smoother rollouts and effective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innovative solutions at Google for diverse applications during full lifecycle development, from systems design through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complex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warehousing solutions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integration of large datasets for analytics and intelligence, thus facilitating informed decision-making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rapid iterations and robust deployment capabilities of emerging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at Google, leading coding workshops to improve team skills in modern frameworks and enhancing project collaboration for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mobile apps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millions of mobile users globally with visual aesthetics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application performance by proactively identifying bottlenecks and optimizing existing codebases at Google,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streamline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at Google that emphasized continuous delivery and improvement, thus driving efficiencies in software development and cultivating a transparent feedback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at Google to shape product features and systems design, ensuring alignment with business objectives and industry standards to maximize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applications at Google, utilizing principles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provide additional value to end-users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codebases to more modern architectures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compatibility and business continuity throughout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quality assurance testing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new features for functionality and ensuring adherence to business requirements prior to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and code optimization routines at Google, collaborating closely with QA teams to identify issues early in the development cycle and enhance overall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