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AI Engineer with over 11 years of experience in software development, specializing in full-stack web applications and machine learning integration. Proven track record of delivering high-quality software solutions, optimizing user experiences, and collaborating across teams to leverage AI technologies. Experienced in developing generative AI applications while maintaining robust software engineering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C#, Ruby, Go, Rust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Vite, Next.js, Node.js, Nest.js, Express.js,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PyTorch, scikit-learn, OpenAI, Anthropic, TensorFlow, Keras, MLflow, Transformers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Postgres, MongoDB, MySQL, Redis, DynamoDB, BigQuery, Elasticsearch, Apache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Airbyte, DBT, Salesforce, Langfuse, Digdag, Dagster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Terraform, Git, Jenkins, CircleCI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generative AI features incorporating best software engineering practices for scalability, seamlessly integrating AI capabilities within user-facing applications to enhance overall functionality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managers and designers to identify user pain points, successfully translating requirements into technical specifications while ensuring high user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full-stack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cloud-native architectures and microservices to deliver applications optimized for performance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architecture and deployment of machine learning models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managing model lifecycle from training to production with an emphasis on continuous improvement and monitoring.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intelligent search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technology, enhancing information retrieval processes for users, resulting in faster response times and a smoother user experience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API-driven AI integrations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communication between front-end applications and backend services while enhancing system responsiveness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applications were delivered efficiently and reliably while adhering to best practices in DevOps and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adoption of emerging AI technologies, showing a keen interest in applying innovative solutions and practices that increase efficiencies in software development and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code review processes to enhance collaboration within engineering teams, boosting overall development speed and maintaining code quality standards through shared knowledge and mentorship.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integration of third-party APIs,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Langfuse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the application to leverage existing services for improved customer engagement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design patterns for scalable cloud solutions, significantly improving application resilience against failures and downtime while maintaining a high experience quality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data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Airbyte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seamless data flow and transformation, making real-time analytics available to stakeholders and improving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test-driven development (TDD) approaches for AI features, ensuring reliability and performance metrics were consistently met throughout the application lifecycle to uphold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built microservices that enhanced application modularity, enabling teams to deliver features independently while reducing deployment risks and technical debt across the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agile methodologies to project management, exemplifying flexibility and responsiveness to changes in project scope or direction, promoting a culture of adaptability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scalable, maintainable software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high-performance backend services to support client-side applications while ensuring reliable API interactions to power web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cross-team meetings to discuss architecture improvements and new feature requests, fostering an inclusive environment that encouraged open dialogue and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tests and CI/CD pipelines, leading to improved code quality and automated workflows that reduced integration errors and accelerated deployment cycles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full-stack development practices, sharing knowledge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fundamentals, state management, and effective component architecture to elevate team capabilities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the design and implementation of a new platform integration, leading to enhanced user experience through improved layout and functionality driven by client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resources to create cost-effective solutions for application hosting and data storage, optimizing operational expenses without compromising on performance or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extensible libraries and frameworks for standardizing application development processes, increasing efficiency and consistency across the software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use of data-driven approaches in decision making, effectively leveraging analytics to refine application features and monitor user interactions to guide further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A/B testing methodologies for feature releases, analyzing user behavior to iterate designs and functionality, resulting in more impactful product releases and user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regarding cloud architecture and best practices, empowering the team with skills necessary to leverage advanced cloud services for application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interactive prototypes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visualize application flows and user experience designs, accelerating the feedback cycle between stakeholders and engineering teams to fine-tune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APIs, ensuring all functionalities aligned with user requirements while showcasing troubleshooting capabilities to address integration-related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