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AI Engineer with 11 years in software development, specializing in AI systems, model design, and deployment. Proven ability to leverage Python and machine learning frameworks for building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SQL Server,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robust architectures that enhance automated workflows and operational efficiency across cross-functional teams, ensuring seamless integration with existing systems to achieve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for efficient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machine learning processes and contribute to near real-time operational decision-making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multi-step workflows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complex data processes, maximizing performance and minimizing errors in the production environment for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evaluations and optimizations on existing models by applying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model accuracy while keeping operational costs 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end-to-end lifecycle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by defining requirements, collaborating with stakeholders, and translating business needs into scalable technical architectures that drive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agentic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that successfully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internal and external platforms, significantly improving efficiency and reducing human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designs, evaluation metrics, and user manuals, ensuring clear communication and a knowledge base for future scalability and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with product teams to gather requirements and prioritize AI solutions that align with business goals, delivering timely and relevant prototypes for stakeholder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deployment process of machine learning models, ensuring they are secure and resilient.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techniques for monitoring and improving system performance metrics, utilizing dashboards and alerts to identify potential issues before they escalate into major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ingestion and analysis of data, enabling faster and more efficient model training cycles and superior algorithm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for machine learning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enhancing code reliability and facilitating continuous delivery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and contributed to AI and machine learning workshops to stay updated on industry trends, fostering a culture of innovation while applying new insights to projects conducted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refine the onboarding process for new AI tools and frameworks, enhancing accessibility to new technologies and knowledge among team members and promoting collaborative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mentoring junior engineers to improve software quality and ensure adherence to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Created, maintained, and optimized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machine learning libraries while working in an Agile environment, ensuring alignment with the latest programming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gather requirements for new features related to AI model deployment, translating those insights into viable technical specifications for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in deployed AI products, contributing to an accelerated development cycle and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seamless interaction between machine learning models and user interfaces through the development of RESTful APIs, increasing accessibility and usability of AI solutions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systems' performance by systematically analyzing bottlenecks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noticeable improvements in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and establishing best practices for building scalable machine learning infrastructures within the organization, ensuring high standards of code and process quality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an automated continuous integration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reductions in release cycles for AI-related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AI engineering, promoting knowledge transfer within the team while ensuring high-quality coding standards and adherence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explore new AI frameworks and tools, assessing their potential impact and aligning them with the strategic technical roadmap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drafting technical documentation for new AI initiatives, ensuring clarity and accessibility of information for technical and non-technical stakeholders involved in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data scientists to fine-tune models and gather data from various sources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ingestion into machine learning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AI-focused events to keep abreast of industry innovations while promoting the company's presence in tech-related forums.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