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Resourceful Software Engineer with 11 years of experience in software development, specializing in web and mobile applications. Eager to leverage advanced AI techniques, prompt engineering, and collaboration skills within innovative AI product development at FocusKPI.</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 R,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FastAPI, Django, Flask, React, Node.js, TensorFlow, PyTorch,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Prompt Engineering, LLM Orchestration, GPT-3, LangGraph, CrewAI, AutoGen, Computer Vision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Deployment:</w:t>
      </w:r>
      <w:r w:rsidRPr="009C6822">
        <w:rPr>
          <w:rFonts w:ascii="Roboto Light" w:eastAsia="Roboto Light" w:hAnsi="Roboto Light" w:cs="Roboto Light"/>
          <w:sz w:val="20"/>
          <w:szCs w:val="20"/>
        </w:rPr>
        <w:t xml:space="preserve"> Git, Docker, Kubernetes, CI/CD, AWS, Azure,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PostgreSQL, BigQuery, Apache Kafka,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custom GPT-based agents for diverse applications including sales intelligence and document processing,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development practices to deliver timely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apply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creating innovative AI solutions, improving customer insights and operational efficiency across various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deployment of scalable applications in a cloud environment, utilizing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performance and reliability as part of the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prompt engineering and optimization to enhance the performance of language models, focusing on practical applications in real-world scenarios to boost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solutions by integrating AI coding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accelerated coding and improved productivity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multi-agent systems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optimization of client interactions and case management through advanced AI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data management pipelines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vector stores, enabling efficient contextual searches and improved data retrieval for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interactive applications, streamlining workflows, and ensuring fast response times in serving AI functionalities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back-end systems accommodating substantial user loads, ensuring high availability and performance through modern backend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&amp; mentored junior engineers on new AI technologies and tools, fostering a collaborative environment focused on best practices and innovative problem-solving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containerized environments for smooth deployment of machine learning models and applications across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innovative AI applications, employing agile methodologies to translate business needs into technical specifications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enhancing code quality and ensuring adherence to best practices among team members committed to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Researching industry trends in AI and software development, ensuring implementations are cutting-edge and align with market expectations for technological advancement amid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prompt design and API infrastructure, promoting knowledge sharing and hands-on experience with emergent AI technologies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designs and enhancing user engagement through interactive UI components and dynamic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deployment of high-traffic applications, focusing on optimizing back-end performance and ensuring smooth user experiences through systematic testing and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conceptualize and design machine learning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technology implementation with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reusable, testable code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collaboration and streamline development processes across the organization, improving overall codebase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team collaboration through agile methodologies including Scrum and Kanban, leading to enhanced project visibility and effective management of project timelines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processing workflows for real-time analytics, utilizing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analyze vast datasets efficiently, driving data-driven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debugging activities, ensuring high availability and efficient load balancing for applications, thus maintaining optimal operational standards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for internal tools, optimizing data exchange and integration of various microservices for robust application architecture to support scalable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for technology integration, contributing to the development of cross-platform solutions and extending the functionality of existing systems to meet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research projects aimed at exploring new technologies and methodologies in machine learning, helping to align Google initiatives with industry trends and cutting-edge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to automate testing and deployment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development workflows and reducing the time to deliver new features or versions.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skill enhancement in programming and application development, preparing for future innovations and staying ahead in the fast-paced tech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