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Engineer with over 11 years of experience in software development, specializing in web and mobile applications. Proven expertise in developing AI-powered automation tools, particularly leveraging LLMs and Python to integrate Salesforce solutions. Excels at collaborating across teams to enhance operational workflows and efficiency through innovative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Node.js,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Prompt Engineering, REST APIs, Automation Scripting,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Apex, LWC, Flow, Einstein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AI agents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complex workflows, resulting in streamlined operational processes and improved team efficiency across various departments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Operations and Finance, to identify opportunities for AI automation, which facilitated seamless deployment of AI-powered solutions within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AI systems, ensuring that model outputs were effectively routed to appropriate records, enhancing data integrity and seamlessly blending AI capabilities into existing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accuracy and performance of AI outputs while adhering to best practices in natural language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AI-powered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extraction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parsing of clinical and operational documents, which resulted in more efficient data management workflows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monitor and troubleshoot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 automations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improvements that enhanced system resilience and reliability of AI integrations, minimizing operational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focus on upholding quality standards in AI solutions and automation scripts, contributing to the overall improvement of development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AI technologies and trends, advocating for the adoption of industry best practices and tools that support the company's AI-first philosophy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of event-driven architectures using webhooks, triggering AI pipelines based on real-time operational activities, thereby enhancing responsiveness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AI agent architectures and deployment procedures, creating implementable runbooks that facilitated onboarding for new team members and streamlined system handoffs.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 cases for AI workflows with a focus on quality assurance, validating output consistency, and ensuring that performance metrics aligned with business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on AI tools and systems to stakeholders across the organization, improving literacy and engagement with advanced technological solutions among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the Senior Salesforce Solutions Architect to align AI agent development with organizational goals and Salesforce development patterns, ensuring strategic integration of technology in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 efforts to gather input on AI use cases, fostering a culture of innovation and adaptability within the AI development team and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ongoing enhancement of the AI development process, leveraging feedback from performance metrics to inform adjustments and refinements in project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performance through the integration of AI-powered features that facilitated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brainstorm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streamlining workflows and optimizing backend services through modern cloud architecture practices and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integrations between various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utilizing APIs and automation tools to improve data flow and system interoperability in a complex multi-system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partnered with team leads to ensure that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were consistently applied across projects, promoting code quality and ease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web applications by writing unit and integration tests, increasing overall application reliability and performance while reducing maintenance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a culture of learning and skill development within the engineering team and enhancing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the team achieve continuous integration and delivery for web applications, contributing to software deployment efficiency and minimizing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