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11 years of experience in software development, specializing in AI/ML solutions and advanced analytics. Proven ability to design, build, and deploy innovative AI systems that drive substantial business impact and efficiency across various industries.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Java, Scala,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FastAPI,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Spark, Alteryx, Pandas, NumPy, Power BI, Tableau, Looker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identify unique business challenges, proposing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targeted operational efficiency, significantly enhancing project outcomes and client satisfaction across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deployed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predictive models for forecasting, classification tasks, leveraging advanced algorithms to optimize business processes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software frameworks and proof-of-concept projects, enabling clients to accelerate implementation cycles and scale solutions while ensuring high performance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presales initiatives by crafting engaging demos and detailed solution designs that effectively communicated the value propositions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prospective clients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multidisciplinary teams of data engineers, analysts, and consultants, fostering an environment of collaboration that streamlined project development and ensured alignment with client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integrating newfound knowledge into client solutions to maintain competitive advantages in key markets and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deployment workflows, enhancing the performance and scalability of machine learning models through automation and systematic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AI project frameworks and methodologies, ensuring comprehensive knowledge sharing and operational consistency within the consulting team and with client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workshops to articulate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potentials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approach to innovative thinking that drove the adoption of cutting-edge technologies within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and evaluations of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data analytics to provide insights and recommendations for continual improvements and enhancements in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complex technical concepts into easily understandable summaries for stakeholders, demonstrating strong communication skills essential for conveying intricate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findings and recommendations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empowering teams to leverage advanced analytics effectively in their operational processes and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company-wide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technology initiatives with overarching business goals and significantly contributing to growth and revenue generation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that could potentially benefit client operations, continuously seeking opportunities to innovate and enhance the relevance of offered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adaptation within a remote work environment, utilizing collaboration tools to ensure seamless communication and teamwork across geographically dispersed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foundational software design principles while implementing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identify and resolve technical issues, ensuring the timely delivery of robust software solutions that adhered to client specifications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software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maintainability and performance in the design of client-centric solutions that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cloud-native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efficiency while maintaining alignment with business needs and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deep learning models, contributing to projects that enhanced predictive analytics capabilities and significantly improved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promoting fast and reliable software releases, enhancing overall team productivity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actively contributing to sprint planning, code reviews, and retrospectives, ensuring alignment with agile methodologies and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programming sessions and knowledge-sharing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processing techniques, bolstering team skills and enhancing project outcomes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analytics, optimizing queries and improving data retrieval efficiency to support robust data-driven application features and client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tools for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performance tracking and facilitating timely interventions on system optimizations and reliability topics.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web interfaces that significantly improved user engagement and accessibility across diverse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client-facing project presentations, showcasing developed solutions and aligning technical specifications with stakeholder expectations to ensure satisfaction and foster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