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cloud solutions, application modernization, and backend development. Proficient in leading teams, troubleshooting complex incidents, and ensuring system stability. Excels in Java, SQL, and cloud-based platforms, effectively coordinating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Kotlin, C#,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PostgreSQL, MySQL, MongoDB,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GCP, AWS, Azure, Kubernetes, GKE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Angular, Flask,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Jenkins, Git,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Debugging:</w:t>
      </w:r>
      <w:r w:rsidRPr="009C6822">
        <w:rPr>
          <w:rFonts w:ascii="Roboto Light" w:eastAsia="Roboto Light" w:hAnsi="Roboto Light" w:cs="Roboto Light"/>
          <w:sz w:val="20"/>
          <w:szCs w:val="20"/>
        </w:rPr>
        <w:t xml:space="preserve"> Prometheus, ELK Stack, Grafana, Splunk,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production incident triage calls and effectively coordinated resolutions across complex backend and cloud systems by leveraging in-depth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expertise while mentoring junior engineers to enhance their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issues involving POS applications, backend services, and store devices, ensuring timely resolution and maintaining high system availability through proactive monitoring and alerting strategies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and debugged integrations with store peripherals such as payment terminals and printers, ensuring seamless operations and enhancing user experience through effective problem-solving and communication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reviewed architectural solutions for new requirements and enhancements, improving system efficiencies while fostering collaboration across teams and stakeholders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plans for new features while ensuring alignment with operational standards and conducting validation checks to guarantee production readiness across various environments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release planning and production readiness activities, driving engagement and ensuring clarity of expectations across the team to meet project deadlines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root cause analysis for production incidents, implementing long-term fixes for recurring issues and advocating for best practices in incident management and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improvement of monitoring, alerting, and operational processes by building robust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enhancing system reliability and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to introduce innovative solutions while guiding and mentoring team members in the continuous delivery of robust features and enhancements across cloud and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hands-on as a lead engineer in a fast-paced managed services environment, exhibiting adaptability and ownership over multiple critical areas while fostering a culture of collaboration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stability of systems during high-volume events by planning and validating deployment strategies, preparing teams and functionalities for peak periods through comprehensive scenario testing and validation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advanced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insights and improve system performance across various components in the operational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offshore and onshore teams, leading project initiatives that required extensive collaboration and clear communication to fulfill client requirements and timelines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agile methodologies within the team, resulting in improved communication, prompt feedback cycles, and iterative development efficiencies that align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and continuous improvement, encouraging team members to engage with new technologies and methodologies that enhance their capabilities and contributions to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while collaborating with front-end developers to integrate user-facing elements and services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database design and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and database normalization techniques to ensure application efficiency and data integrity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backend development activities as part of an agile team, implementing REST APIs that supported flexible integration with various front-end applications and allowing for seamless user experiences across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launch new features while participating in code reviews and providing constructive feedback to ensure high coding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and responsive user interfaces, enhancing customer engagement and satisfaction through superior design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for existing applications, identifying bottlenecks and implementing effective solutions that resulted in improved loading times and overall user experience across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DevOps practices by creating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managing configurations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and reliable deployment processes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capacity planning and system architecture discussions to align development efforts with business needs, leveraging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maximize resource efficiency and cost-effectiveness.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quality and reliability, fostering a development environment focused on delivering robust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technical workshops and one-on-one sessions, enhancing their skills in software development and encouraging a team culture centered on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agile practices within the team, participating in sprint planning, stand-ups, and retrospectives to ensure alignment and foster a culture of accountability and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ensure that application designs addressed user needs effectively, resulting in intuitive and user-friendly applications that meet client specifications.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