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web and mobile applications using the MERN stack. Proven track record of leading teams, mentoring, and delivering high-quality software products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Swift, Kotlin, Objective-C,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Redux, NodeJS, ExpressJS, MongoDB, React Native,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NoSQL, MongoDB, Redis, Cassandra, CosmosDB,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Postman, Swagger, Figma,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cloud-native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driving innovation and ensuring adherence to industry best practices in architecture and design while meeting user requirements and performance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effective collaboration techniques, fostering a conducive learning environment that improved team efficiency and project outcomes across multiple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application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pipelines and manage infrastructure as code in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front-end and back-end services while ensuring scalability and maintainability of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employing optimized queries and indexing strategies to enhance data retrieval and processing performance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test plans for software projects, advocating for high-level standards in code quality and unit testing frameworks, exemplifying diligence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promoting adherence to coding standards, ultimately enhancing overall code quality and reducing technical debt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orchestrations, managing containerized applications to improve resource utilization, deployment speed, and fault tolerance across our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innovation by integrating third-party services and APIs, resulting in improved functionalities and user experiences while ensuring the robustness and security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required for deploying changes from development to production and enhancing release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troubleshooting for complex issues, utilizing monitoring tools and logs to identify bottlenecks and provide actionable insights to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privacy throughout the software development lifecycle, mitigating risks associated with data breaches and compliance violations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enhance user engagement within applications, leveraging Python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models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and trends in software development, incorporating insights from industry conferences and workshops into team discussions and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adopting modular design patterns, ensuring flexibility and reusability of components within applications, ultimately paving the way for scalable and maintainable software solutions in the future.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crafting component-based architectures and improving application performance through optimal rendering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functional software specifications, ensuring alignment between business objectives and technical feasibility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with team members, promoting knowledge sharing and improving coding standards through collaborative debugging and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for both iOS and Android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user experience guided by industry design principles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facilitating open communication and feedback loops that fostered a shared understanding of project goals and adjustments needed to improve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 suites for both web and mobile applications, ensuring software reliability through rigorous quality assurance processes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