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design, development, and support of scalable systems using a diverse technical stack including C#, .NET, OpenAPI,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HTML, CSS, Python,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Entity Framework, Angular, React, Vue.js, Node.js, OpenAPI/Swagger,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 Database, SQLite,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Jenkins, Docker, Kubernetes, Azure DevOps, Postman, Fiddler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Integration, Continuous Delivery, Test-Driven Development, Behavior-Driven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understand user requirements, effectively translate them into technical specifications, and ensure successful delivery of high-quality software solutions that meet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maintainability, while actively reducing technical debt through industry best practices and code reviews with fellow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various platforms and devices, consequently improving user satisfaction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to provide technical insights and assist in the estimation of product backlog items, ensuring a well-prioritized development plan that aligns with stakeholder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OpenAPI/Swagger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documentation and design, facilitating clear communication of API specifications to stakeholders and contributing to a more efficient development workflow for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of deployed applications, providing solutions that optimized application performance and user accessibility, while mentoring junior developers in best practices for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existing software applications, ensuring reliability and performance while implementing enhancements based on user feedback and technological advancements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emerging technology trends and incorporated innovative solutions into product design, aligning with industry standards to drive continuous improvements in project outcomes outpacing competitors.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secure software applications, implementing rigorous testing protocols and security measures to ensure compliance with industry regulations and standards, thus safeguarding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within the development community, presenting findings on emerging technologies and methodologies that fostered a learning company culture and improved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refine project requirements and deliver high-value features by aligning technical solutions with business objectives and continuously iterating on feedback from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onboarding process for new team members by providing technical guidance on project architecture, coding standards, and best practices, nurturing a collaborative and inclusive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reliable code that facilitates smooth software operation and validating functionality in alignment with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a streamlined development process through effective branch management, facilitating collaboration among team members, and reducing the incidence of merge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interoperability between systems and ensuring rapid and reliable data exchange, supporting various client-side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interactive client-side functionalities, adhering to responsive design principles that improved application access on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high-volume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responsiveness and performance with the adoption of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engineers to establish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resulting in more efficient sprint planning, backlog management, and overall project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backend issues quickly by analyzing log files and conducting diagnostic tests, ensuring optimal data processing and application functionality while prioritizing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the full application lifecycle from conception to support, ensuring comprehensive documentation throughout to facilitate knowledge transfer and project handover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providing constructive feedback to peers, thereby enhancing code quality and supporting a culture of excellence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features in applications to combat vulnerabilities, focusing on secure coding practices and incorporating industry-standard security protocols to ensure data integrity and user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sharing knowledge on best practices and industry standards in software development, contributing to their professional growth and enhancing team competence.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automation of build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continuous delivery practices that streamlined release cycles and improved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project scoping efforts, facilitating stakeholder meetings to gather input that informed the direction of product development, aligning technology with business strategy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ensuring optimal data retrieval and storage solutions while maintaining data consistency and integrity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facilitating effortless identification of defects or performance issues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