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full-stack development, specializing in .NET frameworks, Azure cloud services, and scalable distributed systems. Expert in collaborating across teams to deliver high-quality technology products, with a commitment to optimizing processes and improving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GoLang, HTML5, JavaScript,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Containers: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GCP, Docker, Kubernetes, Azure DevOps, NoSQL,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PowerShell, App Services, IaaS, PaaS, Git, Jenkins, Terraform, CI/CD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and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Active Directory, SAML, OAuth, Databases, JSON, XML, Enterprise Architecture, Application Security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Design Patterns, Code Reviews, Architectural Design, Task Management, Code Quality,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working on architectural designs that optimized system resilience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reliable cloud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during the software lifecycle to scope and design scalable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programming languages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backend services, enhancing functionality across various platform integrations in an enterprise-level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design sessions to ensure adherence to best practices and elevate the quality of engineering across the organization, fostering a culture of peer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existing systems,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extensible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increase modularity and improve separation of concerns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secure access to applications, ensuring compliance with industry security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adapting quickly to changing project priorities while ensuring timely delivery of features based on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productivity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scripting automated tasks, streamlining operations and reducing manual overhead associated with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risk assessments to identify potential vulnerabilities in application design and addressed these through robust architectural solutions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development processes and deployment steps,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accuracy and clarity for future reference and audits.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provide real-time insights into application performance and facilitate proactive problem resolution, increasing system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deep understanding of operational portals such as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Portal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navigating and managing resources to enhance cloud service efficiency for the organization's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tailored data storage solutions that cater to business needs without compromising performance and retrieval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regularly sharing best practices and improving processes within and across teams, driving innovation and efficiency at every opportunity.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emerging trends and technologies, emphasizing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architectures to enhance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solutions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focusing on object-oriented design principles while enhancing overall application performance and scalability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define product requirements, ensuring that user needs and technical limitations are effectively communicated and prioritized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algorithms and data structures within applications to improve efficiency and processing capabilities, adapting quickly to new methodologies and software trends based on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application security assessments, utilizing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 Directory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security tools to protect sensitive data and mitigate potential vulnerabilities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 and design discussions focused on architectural integrity, ensuring that all solutions followed industry best practices and internal guidelines for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deliver enterprise-level software solutions, successfully communicating technical concepts to non-technical stakeholders and gaining their support for project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develop and deploy applications, ensuring seamless cloud integration while adhering to best deployment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the performance of various applications post-deployment, conducting thorough testing to identify and rectify issues affecting end-user experiences and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rotation of on-call duties, maintaining uptime and responsiveness to system outages or alarms that could impact business operations and remain ahead of potential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by embracing new technologies and frameworks, effectively integrating them into the existing code base where necessary to continuously improve application efficiency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team knowledge-sharing sessions, delivering presentations and workshops on innovative uses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tools to optimize workflows and reduce time frames for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 mentor role for new team members, guiding them through the development processes and cultural dynamics of the team in an effort to expedite their onboarding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