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skilled software engineer with 11 years of experience in software development, specializing in .NET Core, C#, and curriculum development. Proven track record in delivering high-quality technical content and engaging learning experiences across various platforms. Adept at collaborating with diverse teams and adapting to evolving requirements to drive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 Core, MVC, Entity Framework,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Microservices, GraphQL, Web API, Service-Oriented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NoSQL, Relational Databases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CI/CD,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xUnit, Agile, Test-Driven Development, Pivotal Tracker, 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technical curriculum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learner engagement and understanding, ensuring alignment with the latest industry trends and job market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curriculum and QA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evaluate educational effectiveness, leading to iterative improvements in technical course offerings and material quality for online learners.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instructional materials that simplify complex programming topics, making them accessible to beginners while maintaining rigorous technical accuracy and relevance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curriculum development projects, fostering collaboration and transparency among developers, designers, and stakeholders to meet project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 course development, which ensured the delivery of high-quality learning materials equipped with thorough testing and validation processes for accurate learning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instructional designers in the creation of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content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understanding of subject matter and improving the overall instructional design of the curriculum.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daily standups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remote teams, ensuring clear communication of project goals, ongoing tasks, and potential blockers, boosting team cohesion in a distributed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of curriculum documents to track changes over time, resulting in a more organized development process and enabling collaborative contributions from multiple authors.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feedback sessions with learners and instructors to assess understanding of course material, leading to necessary adjustments and improvements in course delivery and content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to stay current with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curriculum content remains relevant and aligned with industry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learning practices by integrating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course projects, enabling learners to grasp complex concepts associated with distributed systems and scalable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a diverse team to adapt coursework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flexibility for learners while maintaining high standards for educational integrity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assessments and projects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real-world applications to enhance student engagement, enabling them to apply theoretical knowledge practically in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peer review system for course materials to uphold quality standards, fostering shared ownership and accountability among content creators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feedback mechanisms to evaluate curriculum effectiveness continuously, utilizing user data and performance metrics to inform ongoing enhancements and refinements.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with a focus on scalability and performance, effectively contributing to the deployment of multiple projects in a high-paced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tracking that streamlined workflows and improved collaboration among multidisciplinary teams during software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enhancing team capability in building modular applications that support rapid iteration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management, improving application performance and maintainability while reducing complexities related to database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RESTful APIs to enhance application interconnectivity, enabling seamless interaction across various services within the software ecosystem and ensuring a robust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comprehensive testing suites, ensuring code reliability through rigorous validation processes that preemptively caught potential bugs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collaborations to design user-friendly application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industry best practices and programming standards, promoting a culture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Completed several high-impact projects that improved coding standards and fostered a collaborative spirit within the team, contributing to a robust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emerging technologies including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advise the team on potential adoptions into ongoing projects, ensuring technical competitiveness and modernization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pair programming sessions to promote code quality and facilitate knowledge sharing among team members, fostering a collaborative and supportive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workflows, significantly decreasing the deployment time and enhancing the reliability of software release cycles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