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database engineer with 11 years of experience in software development, focusing on building and optimizing search engine technologies. Proficient in Rust, C++, and Go, with strong skills in system programming and performance optimization. Committed to developing innovative solutions and enhancing system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Go, Java, Python, SQL, Bash,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Docker, eBPF, Kubernetes, GDB, Perf, Strace,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CockroachDB, Neo4j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Flask, Node.js, React, Django, GraphQL, Express.js,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Terraform, Jenkins, Ansible,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pipeline architectures for search engines, focusing on optimizing performance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heap 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overall system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transforming customer requirements into technical specifications, which guided the evolution of user-oriented APIs and refined search engine capabilities for improved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intensive performance optimizations through tracing techniques,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utilization and tuning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achieve high throughput and reduced latency in data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intricate system designs and optimization strategies, ensuring clarity and transparency for internal stakeholders and new team members to facilitate smoother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internals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working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inverted indexes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indexes to support complex queries and improve data retrieval accuracy within the search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bottlenecks, leading to the resolution of critical issues affecting system reliability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operational best practices by working with production systems, applying chaos testing methods to ensure system resilience against unpredictable failures and facilitating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communities, sharing insights and advancements in database technologies and systems programming, fostering collaborative discussions that drive innovation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engines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 to improve data consistency and retrieval times, contributing to the robustness of data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Linux proficiency to maintain and optimize critical system processes, ensuring optimal running conditions for databases and applications, thereby boosting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customers to deeply understand their workloads, integrating their feedback into product development cycles to ensure high levels of satisfaction and product-market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systems engineering and performance optimization techniques, and encouraging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for search APIs, ensuring that new functionalities could be seamlessly integrated into existing systems while maintaining performance standards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usage of advanced compiler and memory layout techniques to optimize existing codebases, enhancing efficiency and performance across multiple search engine components with a focus on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devising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in multi-tenant environments, ensuring system integrity and user data protection during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wide array of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reliability in various applications while ensuring adherence to industry standards and best practices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complex data-driven applications, focusing on SQL performance tuning and optimization of backend algorithms to enhance overall response time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other teams to understand client requirements, translating business needs into technical specifications that guided successful product releases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and CI/CD pipelines to manage software deployment and streamline development processes, ensuring high software quality and effective delivery timelines as a constant practice.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design discussions to promote best practices and foster a culture of high code quality while mentoring junior developers on technical challenges and skills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application capabilities, improving functionality while ensuring performance metrics were continuously optimized against key business goals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practices, enhancing the reliability of software releases by ensuring features were thoroughly tested and adhered to performance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methodology, contributing to sprint planning sessions, daily stand-ups, and retrospective meetings to ensure a continuous improvement culture was embedded across team activities.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architectures within cloud platforms, ensuring high availability and scalability to support growing user demands across various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critical troubleshooting support for complex system issues, employing expert knowledge of system internals to diagnose and resolve problems quickly, thereby minimizing downtime and improving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align software functionalities with user-friendly interfaces, enabling effective communication between technical and non-technical stakeholders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distributed systems to streamline application performance across different nodes, implementing replication strategies that improved data access and redundancy in high-traffic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