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passionate software developer with over 11 years of experience in web and mobile applications, specializing in Zoho systems and CRM integrations. Proven ability to collaborate while leading development projects, optimizing workflows, and managing client engagement to deliver high-quality, tested code on-time. Adept at utilizing Zoho Deluge, JavaScript, and REST APIs to enhance business functionality efficiently and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Zoho Deluge, JavaScript, Python, SQL, PHP, HTML5, 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Zoho Creator, Zoho CRM, Zoho Books, Visual Studio Code, Postman, Jira, Git,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Webhooks, Zoho REST API, Google APIs, Salesforce API, Payment Gateway Integration, Confluence,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Vue.js, React, Bootstrap, jQuery,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Solutions &amp; Automation:</w:t>
      </w:r>
      <w:r w:rsidRPr="00106EA3">
        <w:rPr>
          <w:rFonts w:ascii="Roboto Light" w:eastAsia="Roboto Light" w:hAnsi="Roboto Light" w:cs="Roboto Light"/>
          <w:sz w:val="20"/>
          <w:szCs w:val="20"/>
        </w:rPr>
        <w:t xml:space="preserve"> Agile Methodologies, Low-Code Development, Business Process Automation, Reports &amp; Dashboards, Workflow Automation, Client Relations Management, Systems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on multiple client projects focusing on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by working closely with project managers to define requirements, ensuring all delivered solutions aligned with the client’s strategic business goals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on all new </w:t>
      </w:r>
      <w:r w:rsidRPr="00106EA3">
        <w:rPr>
          <w:rFonts w:ascii="Roboto Light" w:eastAsia="Roboto Light" w:hAnsi="Roboto Light" w:cs="Roboto Light"/>
          <w:b/>
          <w:bCs/>
          <w:sz w:val="20"/>
          <w:szCs w:val="20"/>
        </w:rPr>
        <w:t xml:space="preserve">Zoho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high-quality deliverables and adherence to development best practices, while systematically addressing and resolving bugs reported by clients or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Zoho Deluge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workflows, enhancing system functionality and user experience, while providing clients with tailored solutions to their unique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instructional walk-through videos demonstrating the implemented workflow automation, enabling clients to understand and use new functionalities effectively, and increasing client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involving UI/UX designers, developers, and stakeholders to deliver projects on time, ensuring effective communication and integration of client feedback into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t>
      </w:r>
      <w:r w:rsidRPr="00106EA3">
        <w:rPr>
          <w:rFonts w:ascii="Roboto Light" w:eastAsia="Roboto Light" w:hAnsi="Roboto Light" w:cs="Roboto Light"/>
          <w:b/>
          <w:bCs/>
          <w:sz w:val="20"/>
          <w:szCs w:val="20"/>
        </w:rPr>
        <w:t xml:space="preserve">Zoho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other business applications, creating seamless data interactions and boosting operational efficiency across various departmental functions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workshops and feedback sessions to gather insights on project progress, which helped in refining development tasks and setting realistic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internal development team to share knowledge and techniques in </w:t>
      </w:r>
      <w:r w:rsidRPr="00106EA3">
        <w:rPr>
          <w:rFonts w:ascii="Roboto Light" w:eastAsia="Roboto Light" w:hAnsi="Roboto Light" w:cs="Roboto Light"/>
          <w:b/>
          <w:bCs/>
          <w:sz w:val="20"/>
          <w:szCs w:val="20"/>
        </w:rPr>
        <w:t xml:space="preserve">Zoho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improvement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of all </w:t>
      </w:r>
      <w:r w:rsidRPr="00106EA3">
        <w:rPr>
          <w:rFonts w:ascii="Roboto Light" w:eastAsia="Roboto Light" w:hAnsi="Roboto Light" w:cs="Roboto Light"/>
          <w:b/>
          <w:bCs/>
          <w:sz w:val="20"/>
          <w:szCs w:val="20"/>
        </w:rPr>
        <w:t xml:space="preserve">Zoho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changes and project progress, ensuring that all stakeholders have access to essential information and updates as projects evolve.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team members on </w:t>
      </w:r>
      <w:r w:rsidRPr="00106EA3">
        <w:rPr>
          <w:rFonts w:ascii="Roboto Light" w:eastAsia="Roboto Light" w:hAnsi="Roboto Light" w:cs="Roboto Light"/>
          <w:b/>
          <w:bCs/>
          <w:sz w:val="20"/>
          <w:szCs w:val="20"/>
        </w:rPr>
        <w:t xml:space="preserve">Zoho 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automation, helping them to develop their skills and increase their contributions 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computer system performance by recommending and implementing system improvements based on analyses and client suggestion reviews, leading to optimizations that positively affected user engagement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Escalated critical bugs or issues to the Zenatta team administrators, implementing strategic solutions to rectify issues swiftly while maintaining high service levels for clients and overall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migration from legacy systems to </w:t>
      </w:r>
      <w:r w:rsidRPr="00106EA3">
        <w:rPr>
          <w:rFonts w:ascii="Roboto Light" w:eastAsia="Roboto Light" w:hAnsi="Roboto Light" w:cs="Roboto Light"/>
          <w:b/>
          <w:bCs/>
          <w:sz w:val="20"/>
          <w:szCs w:val="20"/>
        </w:rPr>
        <w:t xml:space="preserve">Zoho 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that all client data was properly aligned with new workflows and seamlessly integrated into the client's operational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training materials and documentation for clients to improve system adoption and provide them with resources for continued learning about implementing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going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strategies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migrations followed best practices to uphold system integrity and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efficient software applications utilizing multiple technologies including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gathering functional requirements to deliver a product that met project specifications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including requirement analysis, design, implementation, testing, deployment, and maintenance, focusing on developing solutions that exceeded internal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analyzing data flow and implementing necessary solutions that improved processing speed and reduced operating costs for our software delivery management processes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with other developers to foster an environment of shared learning and continuous quality improvement throughout the development team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work and meet product deadlines, enhancing team performance and project delivery to ensure responsiveness to changing client needs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processes to analyze system failures or performance bottlenecks, applying root-cause analysis to deliver targeted improvements based on findings.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software testing efforts to benchmark performance and effectiveness of deployed applications, ensuring all pre-production code met the quality assurance criteria before live release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gather and clarify requirements, documenting detailed specifications for upcoming releases while providing valued insights based on backend development capabilities and software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integrations between third-party systems and internal platforms, ensuring smooth data flow and interoperability through effective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strategies and enhancements, significantly improving system overall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of all system architecture and functionality, allowing for easier transitions between projects and ensuring new team members could onboard quickly into existing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performance analysis initiatives by leveraging analytical tools to benchmark application performance, leading to strategic recommendations for performance enhancements that benefited both 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developing training materials for user onboarding sessions, equipping clients with the knowledge and tools needed for successful product usage through materials that clearly conveyed functionality and benefits.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