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software engineer with 11 years of experience in designing, developing, and deploying innovative web and mobile applications. Proficient in modern web technologies and focused on building decentralized applications, with extensive knowledge in blockchain and smart contracts. Exceptional collaboration and problem-solving abilities foster productive team environments and drive innovation in product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 Angular, web3.js, ethers.js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REST API,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Linux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in the decentralized finance sector while ensuring pixel-perfect UI/UX designs that follow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UX designers to create engaging and responsive layouts, utilizing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design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robust and secure back-end server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software components are highly maintainable and scalable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delivery while reducing deployment times and improving system reliability for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facilitating collective code ownership while integrating modern development practices across the team to boost overall productivity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smart contracts on Ethereum using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projects that enhance protocol security, scalability, and efficiency in blockchain transactions for end-users and developers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automated testing, leveraging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the functionality of web and blockchain products, ensuring robust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collaborative development efforts effectively, tracking changes, resolving disputes, and maintaining a clean, organized codebase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prototyped new blockchain technologies that align with the company's mission toward decentralization, enabling stakeholders to make informed decisions by presenting well-founded technical concepts.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team meetings, fostering open communication and ensuring alignment with project goals, contributing to high-performance workflow and team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integration, helping to elevate the skill levels within the team and promoting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and flexible data fetching, improving front-end interactions while simplifying API management and enhancing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open-source community by contributing to various blockchain projects, demonstrating a commitment to shared knowledge and collaboration for innovation in decentralized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and managed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increase resource availability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capabilities with features such as wallets, token swaps, and NFT minting, employing modern standards for high-quality and secure financial transactions within the crypto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libraries to enhance user engagement while ensuring alignment with the latest web standards and accessibility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and refine technical requirements, translating complex concepts into actionable tasks for agile development cycles while promoting shared understanding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and APIs for seamless data integration between front-end and back-end systems, utilizing modern tools and practices to create efficient software solutions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significantly by implementing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algorithms to reduce loading times and improve user experiences across the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maintained comprehensive documentation in Confluence, ensuring clear and up-to-date communication regarding project status, challenges, and solutions shared among teammates.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security audits and code validation of software products, actively identifying vulnerabilities and ensuring compliance with industry standards for secure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practices,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 deployments, fostering an efficient development-to-production workflow that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libraries such as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socket.io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interactions in web applications, integrating interactive features that facilitate immediate user engagement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conducted workshops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development and database management, empowering team members through knowledge transfer to foster a collaborative technical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track project progress and adapt quickly to changing requirements, ensuring alignment with business objectives while promoting team agility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to streamline deployment cycles and reduce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components and functions of the applications are tested for reliability, performance, and scalability under various scenarios.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