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Engineer with 11 years in software development, particularly in web and mobile applications. Proficient in IPFS, Arweave, The Graph, and CI/CD practices, with a passion for decentralized technology and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IPFS, Arweave, The Graph, Ethereum, Polygon, Solidity, Smart Contracts, Web3.js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 Pipelines, Jenkins, GitHub Actions, GitLab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DigitalOcean, Heroku, Netlify, Firebase,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Rust, Shell Scripting,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Services, WebSockets, API Gateway, Nginx, Load Balancing, Service Mesh, Message Queues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pinning clusters to ensure reliable storage and access for distributed applications, fostering enhanced data availability and integrity across decentralized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cross-chain bridges, enabling seamless multi-network enforcement of NFTs, ensuring effective interoperability while optimizing the performance of asset transfers across blockchain networks.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for enhancing the scalability of our distributed systems, implementing best practices for resource management and operational efficiency while reducing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The 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 subgraphs to improve data availability and retrieval efficiency for decentralized applications, enabling end-users to access on-chain data effortlessly.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robust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throughput of development processes and improving software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monitoring of blockchain node performance,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uptime and efficient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deployment processes and system architecture, improving team understanding and ensuring compliance with industry standards while facilitating smoother onboarding for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 decentralized governance framework, enabling community involvement in blockchain decision-making while ensuring compliance with protocol governance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enhancing team competency in container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to streamline deployment processes, reducing manual overhead and increasing operational efficiency across various stages of the DevOps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into deployment cycles, allowing real-time alerts and reporting on system performance to ensure minimal downtime and quick response to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practices, conducting sprint planning and retrospective meetings to improve team collaboration and adapt workflows based on feedback and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deployments, ensuring consistent environments and rapid infrastructure provisioning that reduced the deployment time significantly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blockchain community to stay updated with emerging trends and technologies, continuously enhancing personal competency in decentralized infrastructure and related toolsets.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threat modeling and vulnerability assessments on our distributed systems, ensuring robust security practices are implemented inherently in our software deployments.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operations, optimized data handling and performance by utilizing asynchronous programming and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environments for application development and testing, enabling seamless transitions across different stages of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event-driven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scalability and system reliability across inter-service communications and enhancing message processing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high-level requirements into technical specifications, ensuring clear communication and alignment on project goals while delivering solutions that meet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CI/CD workflows by introducing automated testing and code review mechanisms, which ultimately yielded higher code quality and reduced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cleanliness, maintainability, and performance standards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and troubleshooting efforts for production issues,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error tracking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monitoring, ensuring minimal disruption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application functionality, ensuring performance optimization through caching and careful endpoint management in accordance with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the adoption of agile methodologies within the team, resulting in enhanced flexibility and responsiveness to changes in project scope and timelines while fostering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streamline software deployment processes, implementing infrastructure monitoring solutions and operational dashboards for visibility on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planning meetings to discuss and design microservices architectures that align with business requirements, promoting the idea of modular and easily maintainable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tuning of applications, employing tools to identify bottlenecks and enhance response times, contributing to improving user satisfaction and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