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passionate Web Designer with over 11 years of experience in software development, focusing on web and mobile applications. Proficient in leading design projects, collaborating effectively with teams, and employing the latest design frameworks and techniques to deliver extraordinary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Adobe Creative Suite, Figma, Sketch, InVision, Adobe XD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xml:space="preserve"> Responsive Web Design, Media Queries, Fluid Grids, Flexbox, CSS Grid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SVN, Version Control, GitHub, GitLab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SASS, Tailwind CSS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corporate and product websites with a focus on impactful user experience using </w:t>
      </w:r>
      <w:r w:rsidRPr="00106EA3">
        <w:rPr>
          <w:rFonts w:ascii="Roboto Light" w:eastAsia="Roboto Light" w:hAnsi="Roboto Light" w:cs="Roboto Light"/>
          <w:b/>
          <w:bCs/>
          <w:sz w:val="20"/>
          <w:szCs w:val="20"/>
        </w:rPr>
        <w:t xml:space="preserve">Adobe Creative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intuitive and accessible web solutions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Designers, Software Engineers, and Product Managers to align design visions and realize project goals for web-based interfaces and UI elements.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reusable and responsive design components that ensure seamless user interaction across different devices and platforms, while focusing on improving accessibility and overall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and responsive HTML email templates, applying the latest standards in email design to enhance user engagement and drive audience interaction through effective digital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analytical data into visually appealing infographics and design elements through collaboration with marketing and analytics teams, ensuring accurate representation of business metrics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existing corporate and product websites to ensure alignment with brand guidelines and evolving market demands,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and managed multiple design projects simultaneously, effectively communicating progress, challenges, and successes to stakeholders to maintain transparency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responsive design, utilizing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techniques such as </w:t>
      </w:r>
      <w:r w:rsidRPr="00106EA3">
        <w:rPr>
          <w:rFonts w:ascii="Roboto Light" w:eastAsia="Roboto Light" w:hAnsi="Roboto Light" w:cs="Roboto Light"/>
          <w:b/>
          <w:bCs/>
          <w:sz w:val="20"/>
          <w:szCs w:val="20"/>
        </w:rPr>
        <w:t xml:space="preserve">media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content adaptability across a range of devices and screen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testing to gather feedback and insights that informed design decisions, ensuring that user needs were at the forefront of every project iteration.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brand collateral for various corporate properties, ensuring consistency in visual language and messaging across all marketing materials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and team members, fostering a collaborative environment that encouraged creativity and innovation while ensuring high-quality deliverables were achieved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interactive UI components that provided rich user experiences across key web properties, enhancing overall usability and user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stakeholders into the design process, making iterative improvements to digital products based on user testing and analytics assessments to optimize user flows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and emerging technologies in web design, ensuring that all solutions aligned with best practices and leveraged current capabilities in design and development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design proposals and mockups to project stakeholders, articulating design rationales and addressing concerns to drive consensus and alignment around project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integrating complex functionalities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user-friendly interfaces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engaging user interfaces, applying design principles and methodologies to enhance usability 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design specifications for software projects, ensuring optimal handoff to development teams and clarity in implementation based on design intents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libraries to enhance interactivity of web applications, streamlining user navigation and interactions while adhering to accessibility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applications to modern web standards, utilizing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speed and user engagement across digital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sessions, contributing to the optimization of software design and development processes while ensuring adherence to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RESTful services and APIs, enabling seamless data transactions and interactions between client-side applications and back-end services to enhance overall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streamline project management, ensuring flexibility and responsiveness to evolving project requirements and timelines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collaboration and knowledge sharing to foster a culture of continuous improvement within the development team, resulting in enhanced coding standards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validate design concepts and gather feedback, iterating on design solutions based on real user interactions to refine interfaces and improve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project documentation, including design decisions, development processes, and technical requirements, ensuring clarity and consistency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sharing industry knowledge and best practices that fostered skill development and encouraged professional growth within the software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