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Expertise in JavaScript and React, with a strong focus on GIS integration and security best practices. Proven ability to collaborate effectively in Agile environments and deliver scalable solutions that meet complex requirements. Adept at implementing secure coding practices, integrating CI/CD pipelines, and optimizing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Redux, Express.js, Django,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 GitHub Actions,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Technologies:</w:t>
      </w:r>
      <w:r w:rsidRPr="00106EA3">
        <w:rPr>
          <w:rFonts w:ascii="Roboto Light" w:eastAsia="Roboto Light" w:hAnsi="Roboto Light" w:cs="Roboto Light"/>
          <w:sz w:val="20"/>
          <w:szCs w:val="20"/>
        </w:rPr>
        <w:t xml:space="preserve"> ArcGIS, ArcGIS REST API, OpenLayers, Leaflet, Mapbox, PostGIS, Geoserver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Tools and Practices:</w:t>
      </w:r>
      <w:r w:rsidRPr="00106EA3">
        <w:rPr>
          <w:rFonts w:ascii="Roboto Light" w:eastAsia="Roboto Light" w:hAnsi="Roboto Light" w:cs="Roboto Light"/>
          <w:sz w:val="20"/>
          <w:szCs w:val="20"/>
        </w:rPr>
        <w:t xml:space="preserve"> Scrum, Kanban, Jira, Confluence, Trello, DevOps,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modern frameworks to create user-friendly interfaces for GIS projects in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complex GIS platforms, including </w:t>
      </w:r>
      <w:r w:rsidRPr="00106EA3">
        <w:rPr>
          <w:rFonts w:ascii="Roboto Light" w:eastAsia="Roboto Light" w:hAnsi="Roboto Light" w:cs="Roboto Light"/>
          <w:b/>
          <w:bCs/>
          <w:sz w:val="20"/>
          <w:szCs w:val="20"/>
        </w:rPr>
        <w:t xml:space="preserve">ArcGIS 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ArcGIS 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user-facing applications, enhancing geospatial data visualization and performance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UI components and frameworks adhering to industry standards to promote best practices in development and foster a collaborative code review process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streamline deployment processes, ensuring reliability and consistent delivery of application updates while collaborating closely with DevOps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vulnerability assessments and coding reviews, enforcing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aligned with DHS and USSS cybersecurity mandates to safeguard applications against external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sprint planning, daily stand-ups, and retrospectives within an Agile framework, encouraging transparency and collaboration to improve overall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technical documentation, project configurations, and version control artifacts to support a robust knowledge management system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new technologies and industry trends, adapting to evolving software development methodologies to enhance workflow efficiency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Tier 3 technical support for application troubleshooting, incident response, and system improvements, ensuring high availability and responsiveness to user needs in geospatial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accountability by mentoring junior developers, sharing expertise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geospatial technologies to build a strong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GIS architects to define technical requirements, ensuring alignment of development goals with strategic objectives while optimizing user experience in GIS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acceptance testing efforts to validate application functionality, gather user feedback, and produce iterative enhancements, increasing overall satisfaction with GIS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Passed and maintained DHS Tier 4a Background Investigation requirements, showcasing adherence to federal guidelines and ensuring a secure working environment within the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new technologies, tools, and frameworks in alignment with best practices, fostering skill development and enhancing team capabilities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GIS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workshops to remain informed of cutting-edge technologies and share insights on trends shaping the GIS and web application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engaging and responsive user interfaces while coordinating with backend teams for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Agile software development lifecycle, participating in sprint planning and reviews to ensure alignment on project goals and maintain consistent delivery of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RESTful API integrations with various services, enhancing application functionality and user experience by pulling real-time data and implementing asynchronous programming techniques for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tools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effective source code management and ensure smooth deployment cycles on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applications to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experience, implement responsive design, and meet contemporary web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tests and troubleshooting strategies, ensuring that code changes did not adversely impact application stability or performance, while contributing to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and back-end developers to implement robust solutions addressing user needs and business requirements, leading to improved operational efficiencies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and mentorship to team members to promote best coding practices and efficient project completion within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configurations, project schemas, and deployment processes to enhance knowledge sharing and facilitate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exploring new libraries and technologies such as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management within applications, aligning with industry trends and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Agile principles, conducted regular retrospectives to identify areas for improvement within the development process and encouraging a culture of continuous growth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system architecture requirements, leveraging GIS applications in mapping solutions that meet diverse client needs and enhance data accessibility.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