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UI/UX Engineer with 11 years of experience in software development, specializing in designing and developing intuitive interfaces for web and mobile applications. Proficient in frameworks and tools such as React, HTML, CSS, and familiar with AI-assisted design approaches. Adept at collaborating with cross-functional teams to create user-centric designs that enhance user engagement and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TypeScript, React, Figma, Adobe XD, Sketch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Vue.js, Redux, Bootstrap, Tailwind CSS, Framer Motion, Lottie, Highcharts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VS Code, Webpack, Gulp, NPM, Yarn, Git,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Systems &amp; Standards:</w:t>
      </w:r>
      <w:r w:rsidRPr="00106EA3">
        <w:rPr>
          <w:rFonts w:ascii="Roboto Light" w:eastAsia="Roboto Light" w:hAnsi="Roboto Light" w:cs="Roboto Light"/>
          <w:sz w:val="20"/>
          <w:szCs w:val="20"/>
        </w:rPr>
        <w:t xml:space="preserve"> Material UI, Ant Design, WCAG Compliance, Responsive Design, Accessibility Testing, A/B Testing, Usability Testing, Analytics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&amp; Testing Tools:</w:t>
      </w:r>
      <w:r w:rsidRPr="00106EA3">
        <w:rPr>
          <w:rFonts w:ascii="Roboto Light" w:eastAsia="Roboto Light" w:hAnsi="Roboto Light" w:cs="Roboto Light"/>
          <w:sz w:val="20"/>
          <w:szCs w:val="20"/>
        </w:rPr>
        <w:t xml:space="preserve"> InVision, Marvel, Balsamiq, UserTesting, Crazy Egg, Hotjar, Zeplin, Affinity Designer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user requirements, translating them into low-fidelity mockups and high-fidelity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 feasibility and strong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accessibility standards while maintaining a high focus on performance and usability across both desktop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usability testing sessions, collecting user feedback to iterate on designs and prototype functionality, ultimately refining our approach to enhance user satisfaction and engagement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and GraphQL APIs into front-end components, facilitating seamless data retrieval and enhancing the overall interactivity of the applications while maintaining code quality and modularity.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a shared design system that included reusable components and style guidelines, ensuring all team members were aligned on brand and product design consistently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UI/UX design within the team, fostering an environment of continuous improvement by staying informed about emerging trends in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innovative solutions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motion design principles through libraries such as </w:t>
      </w:r>
      <w:r w:rsidRPr="00106EA3">
        <w:rPr>
          <w:rFonts w:ascii="Roboto Light" w:eastAsia="Roboto Light" w:hAnsi="Roboto Light" w:cs="Roboto Light"/>
          <w:b/>
          <w:bCs/>
          <w:sz w:val="20"/>
          <w:szCs w:val="20"/>
        </w:rPr>
        <w:t xml:space="preserve">Framer Motion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experience with smooth transitions and animations, promoting engagement while adhering to design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and source code, ensuring that collaborative development processes were efficient and well-documented for onboarding new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with engineers and product teams to ensure the tools, frameworks, and coding standards used align with business goals and user needs through inclusive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design processes, components, and conducted workshops to educate the broader engineering team on best practices for UI/UX development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multiple projects on tight deadlines while maintaining a high level of attention to detail and adaptability, ensuring all user-centric designs integrated seamlessly within existing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user-centric design principles within a cross-functional team environment, leading initiatives that focus on empathy for diverse audiences and ensuring that all designs are inclusive and accessible.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and maintenance of an internal library of design assets and prototypes, ensuring easy access for designers and developers to implement consistent brand elements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responsive design principles and strategies to ensure compatibility across various devices and resolution settings, improving the overall user experience and adaptability of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UI/UX design, front-end development, and the importance of user-centered methodologies, cultivating a culture of learning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design mockups into production-ready code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front-end frameworks to deliver high-quality user interfaces that met both functional and aesthetic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ensure precise development of user-focused interfaces, regularly iterating based on user feedback gathered during usability testing sessions, improving product adoption and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user experience by optimizing code and resources, implementing solutions to ensure responsive design across diverse devices while adhering to modern accessibility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quick iterations and continuous delivery on web application projects, integrating feedback loops that allowed timely improvements based on stakeholder reviews and user testing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modern component libraries enabling reusable code, resulting in streamlined development processes across multiple products and teams, and fostering design consistency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technologies and APIs into applications for a more cohesive front-end experience, continuously improving upon existing features and collaborating with backend teams for an end-to-end understanding of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Reviewing and refining design systems and component libraries, ensuring adherence to industry practices and promoting scalable solutions through comprehensive documentation and workshops for team alignment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collaborative code development, ensuring best practices were maintained among team members throughout the project lifecycle and enabling efficient code reviews and merges.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prototyping tools such as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Balsamiq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wireframes and high-fidelity prototypes, effectively communicating design intent to stakeholders and steering projects towards successful completion through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best practices in UI development, ensuring that junior developers were equipped with the necessary knowledge to implement critical user experience enhancements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A/B testing frameworks for user experiences, providing valuable insights into their behaviors and preferences, ultimately guiding design iterations and features based on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sprint planning and retrospectives, sharing insights on design efficiencies, and alignment on story development that centered on user engagement and retention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