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Data-driven professional with 11 years of experience in software development, specializing in web3 and mobile applications. Proficient in data analysis, on-chain trading metrics, and financial market dynamics with a strong focus on optimizing capital efficiency and integrating cutting-edge technologies for impactful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Solidity, R,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Dune, Tableau, Excel, Matplotlib,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and Data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Hyperledger, IPFS, Chainlink, Covalent, Alchemy, Web3.js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LangChain, DataRobot,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and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Slack, Confluence,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analysis of on-chain trading activities to assess user behavior and capital flow utilizing advanced data mining techniques and real-time market data from both DEX and CEX platforms, leading to better user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Modeled complex trading activities and portfolio behaviors, evaluating positions and performance metrics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PnL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capital efficiency to provide actionable insights for protocol improvements and user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methodologies for extracting and structuring data from decentralized exchanges and centralized exchanges, enhancing execution quality assessments and allowing for informed market structure evaluations through integration of trade-level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query diverse internal and external data sources, consolidating information from platforms like Dune and APIs to build reliable datasets crucial for research on liquidity designs and token emissions.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AI-driven research pipelines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market data,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trading analysis and improve workflow efficiency within product decisions across various business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trading and market data into easily digestible results that informed strategic product decisions related to incentives and risk mitigation, effectively supporting liquidity growth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and product teams to optimize capital efficiency strategies resulting in increased user engagement and performance metrics across various trading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focused on liquidity designs and competitive positioning, identifying core areas that affect user strategies and protocol performance in fast-evolving crypto landscapes, aligning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behavior trends and capital flows, producing comprehensive reports that illustrated insights into liquidity dynamics across various blockchain networks, providing direction for upcoming product features and market tactics.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Iterated on existing trading data models, improving accuracy and applicability in predicting market movements, establishing a legacy of informed decision-making for team and organizational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strategic frameworks for assessing incentive structures and user engagement in DeFi, improving the understanding of market mechanisms and their impact on overall protocol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analysts on best practices in on-chain data analysis and trading metrics evaluation, fostering a culture of knowledge-sharing and collaboration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advanced analytics methodologies to monitor ongoing protocol performance and identify optimization opportunities across various smart contracts, using data-driven decision-making to enhance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visualize complex datasets,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visualization tools to enhance stakeholder understanding of market phenomena and decision impacts, aligning development efforts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predictive analytics, improving forecasting models for trading behavior and asset performance, thus enabling better risk assessment and strategy optimization for the wider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industry-standard software development practices, ensuring high performance, scalability, and reliability while collaborating with cross-functional teams to deliver impactful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relational and non-relational database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and application performance in high-load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and CI/CD pipelines, ensuring seamless integration and deployment processes that significantly reduced time to production and improved overall software quality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discussions and code reviews, promoting best practices in software development and supporting team learning and growth, resulting in enhanced team efficiency and skill advancement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user-facing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UX/UI strategies and enabling the delivery of responsive and dynamic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requirements and understand user needs, transforming insights into technical tasks and solutions that consistently align with business objectives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managed distributed teams effectively, ensuring projects were delivered on time and within frameworks while minimizing code conflicts and technical debt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 migrations and developed data models to optimize storage and retrieval efforts across various applications, enhancing data analytics capabilities, usability, and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for project management, fostering collaboration and adaptation among team members, which resulted in timely delivery of features and improvements following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backend API development that served various web and mobile applications, ensuring adherence to RESTful principles and enhancing service performance in online and mobile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effectively into projects, enriching application functionality and enabling seamless user interactions with external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UX/UI team to create design mock-ups and prototypes, effectively transitioning from design to implementation while ensuring user-centric functionalities across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