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Automation Engineer with 11 years of experience in software development and system administration, focusing on optimizing cloud and on-premises infrastructures. Experienced in leading cross-functional teams and implementing innovative automation solutions for enterprise-level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Unix, Ubuntu,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VMware, Hyper-V, KVM,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Bash, Python,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DHCP, VPN, Firewalls, Routing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Nagios, Zabbix, SolarWinds,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 Governance, ISO Standards, NIST, Vulnerability Assessment,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maintained server infrastructure across both cloud and on-premises environments, ensuring optimal performance, reliability, and security in alignment with industry best practices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reduce manual intervention, and improve system reliability through efficient resource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system failures and implement solutions, enhancing customer satisfaction through proactive issue resolution and optimizing IT service delivery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scheduled system upgrades and patches, successfully reducing system vulnerabilities by implementing stringent deployment processes to maintain uptime across vital infrastructure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custom automation scripts for Remote Monitoring and Management (RMM) tools, significantly improving the efficiency of system monitoring and issue escalation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automation processes in a centralized repository,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peer accessibility and version control, thus aiding in collaborative project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Zabbix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performance tuning and capacity planning initiatives in a rapidly changing IT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security teams to audit systems and implement necessary changes, thus safeguarding sensitive customer data and enhancing trustworthiness.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and training sessions to stay abreast of the latest technological trends, enabling informed recommendations on system improvements and innovative technological adoptions.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discuss project progress and share insights on cloud technologies, fostering a culture of knowledge sharing and team collaboration towards achieving common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automation frameworks for application releases and deployments in CI/CD processes, reducing time-to-market for critical updates and ensuring consistent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virtualization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scalability, allowing for better allocation of resources and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security protocols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services, ensuring robust protections against data breaches and unauthorized access attempts to enterprise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infrastructure provisioning, promoting Infrastructure as Code (IaC) principles and accelerating project delivery timelines whilst ensuring repeatability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security audits and vulnerability assessments, collaborating with security teams to fortify network architecture and maintain the highest standards of data confidentiality and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administration initiatives, optimizing system performance and maintaining high levels of uptime for enterprise applications and services, ensuring seamless access for end users and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developers and stakeholders to gather requirements for automation solutions, fostering effective communication channels and aligning technical capabilities with user expectations and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reduce inconsistencies across environments, and enhance the efficiency of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related to system security and network configurations, using analytical problem-solving skills to identify root causes and implement effective solutions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configurations, process flows, and automation scripts, ensuring compliance and providing a knowledge base for future reference and onboarding of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methodologies, applying industry trends to optimize workflows and enhance system performance, thus contributing to a culture of innovation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and interns on best practices relating to server management and automation frameworks, promoting knowledge transfer and skill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backup and disaster recovery strategies across all systems, ensuring that critical data was consistently preserved and quickly recoverable in case of system failures or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initiatives for system improvements, applying feedback from end users to identify enhancements in the application interfaces, ultimately increasing operational efficiency and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access and permissions according to organizational policies, mitigating security risks associated with unauthorized access whilst ensuring compliance with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orchestrating application deployments, fostering consistency and reducing deployment times through standardization of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audit teams during compliance assessments, providing necessary documentation and insights regarding system configurations and security measures implemented to protect critical infrastructure.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