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Objective-driven Technical Support Engineer with over 11 years of experience in software development, specializing in web and mobile applications. Proven ability to deliver exceptional technical support, troubleshoot complex issues, and improve support processes. Proficient in collaborative environments, using diverse tools and platforms, with a strong commitment to customer satisfaction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GitHub,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Support Platforms:</w:t>
      </w:r>
      <w:r w:rsidRPr="00106EA3">
        <w:rPr>
          <w:rFonts w:ascii="Roboto Light" w:eastAsia="Roboto Light" w:hAnsi="Roboto Light" w:cs="Roboto Light"/>
          <w:sz w:val="20"/>
          <w:szCs w:val="20"/>
        </w:rPr>
        <w:t xml:space="preserve"> Zendesk, Jira, ServiceNow, Salesforce, Freshdesk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Security:</w:t>
      </w:r>
      <w:r w:rsidRPr="00106EA3">
        <w:rPr>
          <w:rFonts w:ascii="Roboto Light" w:eastAsia="Roboto Light" w:hAnsi="Roboto Light" w:cs="Roboto Light"/>
          <w:sz w:val="20"/>
          <w:szCs w:val="20"/>
        </w:rPr>
        <w:t xml:space="preserve"> MLOps, Data Science, GenAI Security, Cybersecurity Best Practices,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technical support to enterprise customers, managing inquiries related to the </w:t>
      </w:r>
      <w:r w:rsidRPr="00106EA3">
        <w:rPr>
          <w:rFonts w:ascii="Roboto Light" w:eastAsia="Roboto Light" w:hAnsi="Roboto Light" w:cs="Roboto Light"/>
          <w:b/>
          <w:bCs/>
          <w:sz w:val="20"/>
          <w:szCs w:val="20"/>
        </w:rPr>
        <w:t xml:space="preserve">HiddenLayer AISec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 high-quality customer experience and rapid resolution of technical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for customer-reported issues, employing skills in </w:t>
      </w:r>
      <w:r w:rsidRPr="00106EA3">
        <w:rPr>
          <w:rFonts w:ascii="Roboto Light" w:eastAsia="Roboto Light" w:hAnsi="Roboto Light" w:cs="Roboto Light"/>
          <w:b/>
          <w:bCs/>
          <w:sz w:val="20"/>
          <w:szCs w:val="20"/>
        </w:rPr>
        <w:t xml:space="preserve">Python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efficient troubleshooting and resolving incidents within defined SLAs effectively, enhancing team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Engineering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and escalate bugs, ensuring resolutions were thorough and timely, contributing to overall </w:t>
      </w:r>
      <w:r w:rsidRPr="00106EA3">
        <w:rPr>
          <w:rFonts w:ascii="Roboto Light" w:eastAsia="Roboto Light" w:hAnsi="Roboto Light" w:cs="Roboto Light"/>
          <w:b/>
          <w:bCs/>
          <w:sz w:val="20"/>
          <w:szCs w:val="20"/>
        </w:rPr>
        <w:t xml:space="preserve">product 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trust in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relay customer feedback, facilitating the enhancement of new features and interface modifications that improved overall customer usability and satisfaction with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knowledge base documentation, creating informative articles and troubleshooting guides that empowered customers to resolve minor issues independently, reducing support load and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workshops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support tools, increasing team proficiency with platforms like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team productivity and customer response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clients during onboarding, working alongside the </w:t>
      </w:r>
      <w:r w:rsidRPr="00106EA3">
        <w:rPr>
          <w:rFonts w:ascii="Roboto Light" w:eastAsia="Roboto Light" w:hAnsi="Roboto Light" w:cs="Roboto Light"/>
          <w:b/>
          <w:bCs/>
          <w:sz w:val="20"/>
          <w:szCs w:val="20"/>
        </w:rPr>
        <w:t xml:space="preserve">Customer Success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setup, thereby fostering productive customer relationships from initiation.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model performance metrics, collaborating with the </w:t>
      </w:r>
      <w:r w:rsidRPr="00106EA3">
        <w:rPr>
          <w:rFonts w:ascii="Roboto Light" w:eastAsia="Roboto Light" w:hAnsi="Roboto Light" w:cs="Roboto Light"/>
          <w:b/>
          <w:bCs/>
          <w:sz w:val="20"/>
          <w:szCs w:val="20"/>
        </w:rPr>
        <w:t xml:space="preserve">Research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detection capabilities and optimize the effectiveness of our AI security features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refined support processes by identifying key areas for improvement and implementing solutions that streamlined operations and reduced response times, empowering the support team to perform better.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enhancing the flow of information between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accelerating the resolution of complex client cases and enhancing the overall product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foster a culture of </w:t>
      </w:r>
      <w:r w:rsidRPr="00106EA3">
        <w:rPr>
          <w:rFonts w:ascii="Roboto Light" w:eastAsia="Roboto Light" w:hAnsi="Roboto Light" w:cs="Roboto Light"/>
          <w:b/>
          <w:bCs/>
          <w:sz w:val="20"/>
          <w:szCs w:val="20"/>
        </w:rPr>
        <w:t xml:space="preserve">ownership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empathy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concerns and improving satisfaction rates through dedicated follow-ups and personalized communication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to streamline workflows, contributing to the overall efficiency of the support processes, adapting to global customer needs and ensuring high service delivery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customer feedback after resolution, continuously improving support quality based on direct input, making data-driven decisions to enhance procedures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alignment of customer feedback with corporate objectives, enabling the </w:t>
      </w:r>
      <w:r w:rsidRPr="00106EA3">
        <w:rPr>
          <w:rFonts w:ascii="Roboto Light" w:eastAsia="Roboto Light" w:hAnsi="Roboto Light" w:cs="Roboto Light"/>
          <w:b/>
          <w:bCs/>
          <w:sz w:val="20"/>
          <w:szCs w:val="20"/>
        </w:rPr>
        <w:t xml:space="preserve">Customer Success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tailor solutions that met clients' unique needs and fostering long-term customer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annual strategy meetings, aligning support initiatives with organizational goals to ensure that our customer service effectively contributed to overall corporate success and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as part of a dynamic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r w:rsidRPr="00106EA3">
        <w:rPr>
          <w:rFonts w:ascii="Roboto Light" w:eastAsia="Roboto Light" w:hAnsi="Roboto Light" w:cs="Roboto Light"/>
          <w:b/>
          <w:bCs/>
          <w:sz w:val="20"/>
          <w:szCs w:val="20"/>
        </w:rPr>
        <w:t xml:space="preserve">agile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across cross-functional teams to meet project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scalable web applications utilizing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incorporate modern web development best practices into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while ensuring reliable updates and maintaining high software quality through rigorous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QA teams to troubleshoot and resolve application issues swiftly, leveraging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bugs and ensuring improvements were documented and communicated effectively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discussions to improve system design and performance, aligning technical solutions with business goals and user requirements to support product viability and future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customer interactions to gather technical requirements and feedback, translating complex needs into actionable programming solutions to enhance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and reducing manual tasks, thereby increasing overall productivity and allowing the team to focus on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ensuring code reliability, maintainability, and adherence to industry standards during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Databases tech stacks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them to implement data-driven solutions aimed at fulfilling customer requirements while optimizing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best practices and agile methodologies, fostering a strong learning culture and contributing to a highly skilled workforce dedicated to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and design reviews, contributing insights and expertise to optimize technical specifications and ensure alignment with project goals and deadlines while maintaining high standards of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seamless integration and data exchange between applications, facilitating the development of rich client-side functionalities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