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over 11 years of hands-on experience in designing, developing, and leading engineering teams for web and mobile applications. Proven expertise in React, Node.js, and TypeScript, with a strong ability to manage teams, architect solutions, and collaborate effectively with stakeholders. Passionate about leveraging technology and innovation to solve complex problems and deliver high-quality products. Comfortable in remote environments, bringing together a multicultural team to foster collaboration and inclusion.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React Native, Cypress,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MongoDB, PostgreSQL,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the development and deployment of innovative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solutions on AWS, utilizing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reliability while reducing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clients to gather requirements, define project scope, and establish deliverables, fostering strong relationships and ensuring alignment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code review processes and best practices that enhanced code quality and team productivity, promoting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and knowledge transfer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technologies, which strengthened team's skill set and overall project delivery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third-party APIs into existing platforms, significantly improving functionality and user experience across multiple applications and marketing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 and quality assurance, easing the deployment process and improving software stability, resulting in enhanced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audits and performance monitoring sessions, identifying vulnerabilities and optimizing application response times for improved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provided leadership in daily stand-ups, retrospectives, and sprint planning, driving accountability and progress within distributed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architecture, APIs, and technical specifications to ensure smooth transitions during project handovers.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Gen AI tools to improve coding efficiency, facilitating innovative solutions that adapt to industry trends and enhance product deliverables through smarter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and design reviews, demonstrating advanced problem-solving skills and ensuring robust technology solutions meet project requirements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industry practices, enhancing both personal knowledge and team's technical capabilities within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and Scrum methodologies to expedite project delivery, continuously iterating on product features while addressing client feedback in an evolving market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utilizing remote tools effectively, enhancing team cohesion and project success despite geographical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multiple large-scale projects that required seamless interaction with clients and rigorous testing before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accessibility while aligning with best practices for responsive design and performance optimization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deployment of applications while maintaining best practices in cloud security and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 as part of a continuous integration and delivery process,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reliable build and deployment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server-side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CRUD operations and ensuring clear API documentation for future team reference and external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analysis through design, implementation, testing, and production deployment of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clients during discovery meetings to gather business requirements and define technical specifications, ensuring alignment between engineering capabilities and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higher test coverage and reducing regression bugs, resulting in enhanced code quality over multiple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approach to problem-solving, leading design sessions around key challenges, and driving consensus on technical solutions that support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in testing strategies and best practices, ensuring quality deliverables while reducing technical debt on projects through effective knowledge transfer.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enforcing code versioning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collaboration and codebase management across distributed teams in different time zones.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industry trends and best practices in front-end and back-end technologies, aligning teams towards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strategic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