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over 11 years of experience in data engineering, analytics, and dashboard development, skilled in SQL, Python, R, and Power BI. Proven ability to extract and analyze data to influence hiring performance while collaborating effectively with cross-functional teams and implementing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C#, Java,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Analytics:</w:t>
      </w:r>
      <w:r w:rsidRPr="00106EA3">
        <w:rPr>
          <w:rFonts w:ascii="Roboto Light" w:eastAsia="Roboto Light" w:hAnsi="Roboto Light" w:cs="Roboto Light"/>
          <w:sz w:val="20"/>
          <w:szCs w:val="20"/>
        </w:rPr>
        <w:t xml:space="preserve"> ETL, Data Modeling, Data Preparation, Data Warehousing, Database Management, Data Transformation, API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Power BI, Tableau, Looker, D3.js,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SciPy, Scikit-Learn, TensorFlow,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JIRA, Confluence,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Talent Acquisition leadership to design and iterate on recruiting metrics, translating complex data into actionable insights through advanced analytics strategies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prototype dashboards to demonstrate hiring performance, translating recruiting workflow data from multiple platforms into user-friendly interfaces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interactive visual elements.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significant recruiting datasets and identified opportunities for improved data capture and reporting,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transformation and enhancements focused on driving talent acquisition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documented a set of standardized recruiting metrics such as time-to-fill and offer acceptance rates, fostering clarity and consistency across the Talent Acquisition team using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discovery initiatives by analyzing recruiting workflows and dissecting data structures within tools like </w:t>
      </w:r>
      <w:r w:rsidRPr="00106EA3">
        <w:rPr>
          <w:rFonts w:ascii="Roboto Light" w:eastAsia="Roboto Light" w:hAnsi="Roboto Light" w:cs="Roboto Light"/>
          <w:b/>
          <w:bCs/>
          <w:sz w:val="20"/>
          <w:szCs w:val="20"/>
        </w:rPr>
        <w:t xml:space="preserve">SmartRecruiters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Workday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data flow and integration for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data extraction processes from various talent management systems, enhancing the quality and accessibility of hiring data for analytical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Talent Acquisition data dictionary that organized key metrics, providing team members with a clear understanding of each essential recruiting measurement and its significance.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understand intricacies of recruiting data generation and proposed enhancements to existing workflows, ensuring a smoother onboarding process for new analytics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exploration of machine learning techniques relevant to workforce analytics, broadening the team's technological capabilities and enhancing data-driven decision-making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of recruiting data flows and architecture, ensuring knowledge transfer and support for future analytics developments within Talent Acquisition.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and collaborative working environment, ensuring that all team members felt empowered to contribute and share insights on recruitment analytics methodologies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iterative feedback sessions with stakeholders involved in TA initiatives, sharpening practical insights gained from real-time analytics that informed operational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methodology principles to manage project tasks and timelines effectively, helping to achieve a steady progress on analytics deliverables in alignment with business goals and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Met regularly with team members to share insights and resolve challenges faced during data visualization and migration processes, enhancing camaraderie and strengthening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to emerging data challenges within the recruiting ecosystem, ensuring that analytic outputs remained relevant and reflected current hiring trends within the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frameworks that integrated data sources into cohesive applications, enhancing system efficiency and output for operational projects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coordinate cross-functional project work, facilitating effective communication between engineering, product management, and user experience teams to drive timely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user-centric web and mobile applications that demonstrated best practices in UI/UX design, employing standards such as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 migration projects that transitioned legacy data into modern frameworks, employing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robust testing strategies for software functionality, ensuring that applications met stringent performance, security, and usability metrics prior to 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junior developers, promoting a culture of learning and adherence to coding standards across the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aimed at optimizing codebases and reducing maintenance overheads, employing analytical approaches to identify bottlenecks and enhance system architecture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mentored intern developers in software engineering practices, helping them to evolve their technical capabilities and adapt to fast-paced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manage databases effectively, ensuring high availability and scalability for all production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stakeholders to clarify system requirements and align development efforts with overall business objectives and user needs in a competitive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innovative problem-solving techniques to address complex software challenges, constantly iterating on features based on user feedback and changing technology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team members on new technologies and frameworks, fostering an adaptive learning environment that embraced technological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