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engineer with 11 years in software development, specializing in web and mobile applications. Proven track record in architecting and delivering complex applications with robust features and strong performance. Excels in collaborating with teams and mentoring junior developers to achieve high-quality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Ruby, PHP, C#, Java,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Vue.js, jQuery, Angular, Node.js, Laravel, Rails,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SQL Server, MongoDB, SQLite,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GCP, Azure, Docker, Kubernetes, Apache, Nginx,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IDEs:</w:t>
      </w:r>
      <w:r w:rsidRPr="00106EA3">
        <w:rPr>
          <w:rFonts w:ascii="Roboto Light" w:eastAsia="Roboto Light" w:hAnsi="Roboto Light" w:cs="Roboto Light"/>
          <w:sz w:val="20"/>
          <w:szCs w:val="20"/>
        </w:rPr>
        <w:t xml:space="preserve"> Git, JIRA, Docker, Postman, Webpack, Babel, Vim,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Selenium, Travis CI, CircleCI, Jenkins, SonarQube,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secure, and performance-oriented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providing mentorship and guidance to junior developers on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specifications, and feedback, ensuring that solutions align with user needs and project goals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complex features, focusing on improving user experience and maximizing performance by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codebases for efficiency and maintainability, applying principles of </w:t>
      </w:r>
      <w:r w:rsidRPr="00106EA3">
        <w:rPr>
          <w:rFonts w:ascii="Roboto Light" w:eastAsia="Roboto Light" w:hAnsi="Roboto Light" w:cs="Roboto Light"/>
          <w:b/>
          <w:bCs/>
          <w:sz w:val="20"/>
          <w:szCs w:val="20"/>
        </w:rPr>
        <w:t xml:space="preserve">clean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executed deployment strategies for cloud-based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fault tolerance by implementing auto-scaling and load balancing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and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to create RESTful APIs and improve service integrations for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testing methodologies by implementing unit tests and integration tests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rapid deployment cycles with minimized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to ensure adherence to quality standards and in-depth technical discussions that fostered knowledge sharing and improved team dynamics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relational and non-relational databases such as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storage solutions and retrieval processes to optimize application performance and user interaction.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on-call support for critical production systems, showcasing strong problem-solving skills and the ability to troubleshoot and resolve issues in high-pressure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training sessions for team members on emerging technologies, thereby increasing overall team competency in newer programming languages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code versioning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with development teams through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organized collaborative development environment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server environments on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tuned performance for high-demand web applications, directly impacting application responsiveness and user load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education through tech meetups and workshops to stay at the forefront of industry trends and technologies, translating insights into actionable improvements in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CI/CD methodologies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integration and deployment of applications, ensuring consistent and reliable release cycles for software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in a </w:t>
      </w:r>
      <w:r w:rsidRPr="00106EA3">
        <w:rPr>
          <w:rFonts w:ascii="Roboto Light" w:eastAsia="Roboto Light" w:hAnsi="Roboto Light" w:cs="Roboto Light"/>
          <w:b/>
          <w:bCs/>
          <w:sz w:val="20"/>
          <w:szCs w:val="20"/>
        </w:rPr>
        <w:t xml:space="preserve">LAMP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environment, emphasizing scalability and security while implementing best practices in coding and user interface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translate business requirements into technical specifications and worked closely with QA teams to release bug-free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standards, agile workflows, and software testing best practices, fostering a culture of continuous improvement and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enhance code quality and team collaboration, strengthening group dynamics and ensuring adherence to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inception and requirements gathering to design, implementation, testing, and deployment, emphasizing quality assurance at every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responsive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client-side performance while ensuring cross-browser compatibility and adherence to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to facilitate seamless integration with internal and third-party services, modernizing legacy systems and enhancing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JavaScript frameworks to develop dynamic web applications, promoting efficient development practices and improving scalability and maintainability of new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production web servers using </w:t>
      </w:r>
      <w:r w:rsidRPr="00106EA3">
        <w:rPr>
          <w:rFonts w:ascii="Roboto Light" w:eastAsia="Roboto Light" w:hAnsi="Roboto Light" w:cs="Roboto Light"/>
          <w:b/>
          <w:bCs/>
          <w:sz w:val="20"/>
          <w:szCs w:val="20"/>
        </w:rPr>
        <w:t xml:space="preserve">Apache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Nginx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server performance while ensuring high uptime for internal and public-facing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effectively, leading sprint planning sessions and retrospectives while ensuring transparent communication among cross-functional teams during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cloud services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web applications, ensuring enhanced security, and incorporating Continuous Integration practices to streamline development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application features before deployment to ensure compliance with client specifications, including functional, regression, and performance testing.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