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scalable web and mobile applications. Expertise in Symfony, PHP, JavaScript, and Docker with a strong focus on performance, quality, and code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Laravel, React, Vue.js, Bootstrap, Express.js,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Oracle, Knex.js, Eloquent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AWS, Heroku, Nginx,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RESTful APIs, Microservices, Continuous Integration, Unit Testing, Behavior-Driven Development,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through best practices and industry standards ensuring clean and maintainable code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priorities fostering open communication that improved the development process and aligned the project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streamlining the deployment process, and creating consistent environments across development and production which reduced environment-related discrepancies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and participated in code reviews promoting code quality assurance and delivering high-standard applications that met client expectations and technical specifications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trends, employing them innovatively in projects to solve complex problems thereby enhancing application functionality and user experiences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optimizing data retrieval processes and supported data-driven decision-making for various applications across departments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which improved team dynamics, project visibility, and adherence to deadlines ensuring timely delivery of all development tasks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by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best practices, fostering a collaborative team environment that encouraged personal and professional growth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to facilitate integration with mobile applications ensuring seamless communication between web services and frontend frameworks for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such as SOLID in application architecture which led to improved maintainability and reduced technical debt in ongoing projects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application architecture and deployment processes providing a comprehensive guide for future reference and onboarding of new team members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the application back-end enhancing overall user experience while significantly decreasing load times during peak usage periods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to generate innovative ideas for new features and enhancements aligning with evolving user needs and market trends in web applications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into development cycles refining features continuously, ultimately leading to higher user satisfaction and engagement rates across various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collaboration among team members and maintaining a reliable deployment history for continuous integration into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interface requirements and promoting positive interactive experiences effectively for various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aesthetic and functional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adhering to best practices and ensuring alignment with client specifications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high-quality, unit tested code for several programs, optimizing key functions and significantly enhancing overall system performance, reliability, and adherence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cloud-based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resulted in improved scalability, cost-efficiency, and system robustness across the organization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within the team, facilitating efficient development practices and streamlining workflows contributing positively to project timelines and team morale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unit and integration testing of applications, ensuring the stability of new features and minimizing regressions contributing to an overall increase in user trust and satisfaction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Displayed adaptability by learning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enriching the application ecosystem and increasing the capabilities of existing platforms to meet client demands appropriately.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CI/CD pipelines ensuring smooth and rapid transitions from development to production environments minimizing downtime remarkably.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code pair programming sessions emphasizing knowledge sharing and skill enhancement among team members improving overall coding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principles such as daily stand-ups and sprint retrospectives, boosting team communication, responsibility, and ownership of tasks while aligning with overall project goals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data integrity, performance tuning, and normalization processes were initiated and maintained adequately throughout application lifecycle developments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drive product vision and execution ensuring alignment with market requirements and actively contributing ideas for product improvements based on analytics and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