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Supply Chain Senior Data Scientist with over 11 years of experience in software development, specializing in web and mobile applications. Proven expertise in analytics, Python, SQL, and Machine Learning to deliver actionable insights in a fast-paced environment. Adept in collaborating with cross-functional teams to drive business integration and enhance the visibility of analytics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Pandas, NumPy, SciPy,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Scikit-Learn, Keras, PyTorch,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Techniques:</w:t>
      </w:r>
      <w:r w:rsidRPr="00106EA3">
        <w:rPr>
          <w:rFonts w:ascii="Roboto Light" w:eastAsia="Roboto Light" w:hAnsi="Roboto Light" w:cs="Roboto Light"/>
          <w:sz w:val="20"/>
          <w:szCs w:val="20"/>
        </w:rPr>
        <w:t xml:space="preserve"> Matplotlib, Seaborn, D3.js, Plotly, Dash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implementation of innovative analytics solutions that harness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data modeling techniques to extract insights and drive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stakeholders to gather requirements for complex analytics projects, translating business needs into actionable data science solutions and impactful dashboards.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existing data visualizations and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accessibility and the overall understanding of key supply chain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in the use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extraction and manipulation, ensuring high-quality data for analysis and reporting on supply chain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automated data processing solutions that improved reporting accuracy and reduced time-to-insight across analytics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on industry-specific trends in </w:t>
      </w:r>
      <w:r w:rsidRPr="00106EA3">
        <w:rPr>
          <w:rFonts w:ascii="Roboto Light" w:eastAsia="Roboto Light" w:hAnsi="Roboto Light" w:cs="Roboto Light"/>
          <w:b/>
          <w:bCs/>
          <w:sz w:val="20"/>
          <w:szCs w:val="20"/>
        </w:rPr>
        <w:t xml:space="preserve">Consumer Packaged Goods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(CPG) to keep analytics methodologies current and relevant to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technology partners to drive the integration of advanced analytics tools into existing workflows, enhancing team productivity and the overall analytics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predictive models for supply chain optimization, leveraging statistical methodologies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forecast demand and improve inventory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an analytics-driven approach within the organization that led to significant improvements in decision-making processes and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business integration of analytics tools across departments by training staff on best practices and utilization techniques for enhanced data literacy.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that introduced self-service analytics capabilities, empowering team members with the tools and knowledge to independently derive insights from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data requests, streamlining the analytics process which resulted in reduced turnaround times for internal stakeholders and enhanced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thought leadership in data-driven strategy, effectively communicating insights and recommendations to senior leadership and key decision-makers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the development of collaborative analytics projects that emphasized teamwork, knowledge sharing, and skill enhancement among analytics and data science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new analytical approaches and solution designs that addressed evolving business needs, demonstrating adaptability and forward-thinking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cutting-edge software solutions and user-friendly applications,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meet evolving business requirements during tenure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design and architecture of data-driven applications,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services and storage solutions that supported scalable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enhance data accessibility and integration with third-party applications, facilitating seamless workflows across diverse systems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software delivery processes, implementing Agile methodologies to improve the development lifecycle and project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provided mentorship to junior engineers, cultivating a collaborative environment that fostered continuous learning and skill enhancement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reporting and data visualization, effectively translating complex datasets into actionable insights and strategic recommendations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optimization techniques and best practices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management, ensuring efficiency and reliability in data retrieval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establishment of data governance policies that ensured data quality and compliance with regulatory standards within data-driven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front-end functionalities, improving user engagement and overall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evaluations to identify areas for improvement and implemented necessary updates to enhance user experience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project management team to ensure timely delivery of features in alignment with business goals and customer requirements, demonstrating strong organizational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Continuous Integration/Continuous Deployment (CI/CD) practices to streamline release processes and maintain high software quality standards throughout the development phases.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