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and delivering high-quality web and mobile applications. Proficient in enhancing developer experience through modern architectures, optimized CI/CD pipelines, and mobile infrastructure enhancements.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Swift, Objective-C, Java, Kotlin,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MVVM, UIKit, SwiftUI, Core Data, Combine, ReactiveX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Xcode, CocoaPods, Fastlane, Git, Jira,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XCTest, Fastlane, Firebase Test Lab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Firebase, REST, GraphQL, Azure, Cloud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complex architectural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adoption across multiple teams, improving code consistency and maintainability and ensuring consistent deployment of mobile applications across various platforms and feature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enhancement of our mobile CI/CD pipelines, customizing build processes specifically tailored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significantly reducing build times and increasing deployment frequency for high-quality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architectural guidelines for mobile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collaborative environment that enables consistent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coding standards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advanced developer tooling aimed at boosting productivity, including automated code generation,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 utilities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tools that streamline workflows for mobile engineers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architectural decision-making, and code quality ensuring that our team maintained high coding standards and a commitment to clean, maintainable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that elevated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E2E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improving test reliability and increasing confidence in deploying new features to production while minimizing regressions.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feedback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developer satisfaction metrics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iteratively improved tooling and infrastructure based on data-driven insights and team input.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Significantly improved the build system, introducing modernized architectures and practices that reduced complexity and improved collaboration among multiple mobile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elevate the team's knowledge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automated testing methodologies while also promoting a culture of continuous improvement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interactions between product teams and DevEx, ensuring seamless communication regarding technical requirements and shared goals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platform-level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abstractions and internal developer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pipelines and identified friction points within the development lifecycle, leading initiatives that delivered impactful engineering solutions to enhance reliability and overall team velocity.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shared libraries and frameworks that enabled cross-team efficiency, ensuring a cohesive approach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and maximizing the reusability of common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assessed and improved team workflows and development practices, fostering an environment of innovation and responsiveness to the evolving technical landscape and project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rolled out a structured review process for architecture-related proposals, providing guidance and feedback to ensure alignment with organizational objectives and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developer onboarding experience by creating comprehensive documentation and training modules focused on our architecture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consumer-facing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boosted user engagement and provided seamless experiences,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implementing cutting-edge features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cross-functional team, owning the full product development cycle and focusing on quality deliverables while proactively addressing potential issues in data architectures and user interface designs.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platform-wide internal service that streamlined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enhancing functionality while improving the maintainability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numerous code reviews and design discussions that championed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influencing positive changes in coding standards and fostering a collaborative engineering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significantly reduced manual testing efforts, improved software quality, and hence, instilled confidence in features during production rollouts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peers on topics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advanced debugging techniques, and strategies for optimizing mobile application performance and responsiveness, promoting a knowledge-sharing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company's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instilling automation and quality assurance practices that greatly enhanced release processes and minimized deployment-related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 lifecycle discussions, providing valuable insights into technical feasibility and potential roadblocks, which ensured alignment between product managers and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seamlessly integrating them into daily workflows to facilitate fast and reliable releases for multiple consumer-facing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evolve the internal resource management systems, optimizing the development environment for our engineering teams and reducing bottlenecks associated with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Rebuilt legacy codebases using modern architectures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readability, maintainability while improving collaboration and understanding among team members during project handovers.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product and design teams to establish collaboration channels that enhanced feedback cycles, improving the final product quality through iterative design and development processes.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