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delivering user-centric applications. Proficient in web and mobile technologies with expertise in testing mobile-first and API integrations, seeking to enhance quality in crypto applications at Faraday Future.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Swift, Kotlin, JavaScript, TypeScript,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XCUITest, Espresso, JUnit, Cypress, Playwright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Tools:</w:t>
      </w:r>
      <w:r w:rsidRPr="00106EA3">
        <w:rPr>
          <w:rFonts w:ascii="Roboto Light" w:eastAsia="Roboto Light" w:hAnsi="Roboto Light" w:cs="Roboto Light"/>
          <w:sz w:val="20"/>
          <w:szCs w:val="20"/>
        </w:rPr>
        <w:t xml:space="preserve"> Appium, Postman, Newman, REST Assured, Selenium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xml:space="preserve"> GitHub Actions, Jenkins, GitLab CI, CircleCI,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Monitoring:</w:t>
      </w:r>
      <w:r w:rsidRPr="00106EA3">
        <w:rPr>
          <w:rFonts w:ascii="Roboto Light" w:eastAsia="Roboto Light" w:hAnsi="Roboto Light" w:cs="Roboto Light"/>
          <w:sz w:val="20"/>
          <w:szCs w:val="20"/>
        </w:rPr>
        <w:t xml:space="preserve"> Crashlytics, Android Profiler, Xcode Instruments, Perfetto, Firebase Test Lab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comprehensive </w:t>
      </w:r>
      <w:r w:rsidRPr="00106EA3">
        <w:rPr>
          <w:rFonts w:ascii="Roboto Light" w:eastAsia="Roboto Light" w:hAnsi="Roboto Light" w:cs="Roboto Light"/>
          <w:b/>
          <w:bCs/>
          <w:sz w:val="20"/>
          <w:szCs w:val="20"/>
        </w:rPr>
        <w:t xml:space="preserve">test strategies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mobile applications, focusing on </w:t>
      </w:r>
      <w:r w:rsidRPr="00106EA3">
        <w:rPr>
          <w:rFonts w:ascii="Roboto Light" w:eastAsia="Roboto Light" w:hAnsi="Roboto Light" w:cs="Roboto Light"/>
          <w:b/>
          <w:bCs/>
          <w:sz w:val="20"/>
          <w:szCs w:val="20"/>
        </w:rPr>
        <w:t xml:space="preserve">end-to-end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ensured high reliability across both </w:t>
      </w:r>
      <w:r w:rsidRPr="00106EA3">
        <w:rPr>
          <w:rFonts w:ascii="Roboto Light" w:eastAsia="Roboto Light" w:hAnsi="Roboto Light" w:cs="Roboto Light"/>
          <w:b/>
          <w:bCs/>
          <w:sz w:val="20"/>
          <w:szCs w:val="20"/>
        </w:rPr>
        <w:t xml:space="preserve">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Android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enhancing user satisfaction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automated test frameworks using </w:t>
      </w:r>
      <w:r w:rsidRPr="00106EA3">
        <w:rPr>
          <w:rFonts w:ascii="Roboto Light" w:eastAsia="Roboto Light" w:hAnsi="Roboto Light" w:cs="Roboto Light"/>
          <w:b/>
          <w:bCs/>
          <w:sz w:val="20"/>
          <w:szCs w:val="20"/>
        </w:rPr>
        <w:t xml:space="preserve">XCUITest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Espresso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efficient </w:t>
      </w:r>
      <w:r w:rsidRPr="00106EA3">
        <w:rPr>
          <w:rFonts w:ascii="Roboto Light" w:eastAsia="Roboto Light" w:hAnsi="Roboto Light" w:cs="Roboto Light"/>
          <w:b/>
          <w:bCs/>
          <w:sz w:val="20"/>
          <w:szCs w:val="20"/>
        </w:rPr>
        <w:t xml:space="preserve">regression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rapid identification of potential defects within the mobile application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w:t>
      </w:r>
      <w:r w:rsidRPr="00106EA3">
        <w:rPr>
          <w:rFonts w:ascii="Roboto Light" w:eastAsia="Roboto Light" w:hAnsi="Roboto Light" w:cs="Roboto Light"/>
          <w:b/>
          <w:bCs/>
          <w:sz w:val="20"/>
          <w:szCs w:val="20"/>
        </w:rPr>
        <w:t xml:space="preserve">Product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align testability with product requirements, significantly enhancing the </w:t>
      </w:r>
      <w:r w:rsidRPr="00106EA3">
        <w:rPr>
          <w:rFonts w:ascii="Roboto Light" w:eastAsia="Roboto Light" w:hAnsi="Roboto Light" w:cs="Roboto Light"/>
          <w:b/>
          <w:bCs/>
          <w:sz w:val="20"/>
          <w:szCs w:val="20"/>
        </w:rPr>
        <w:t xml:space="preserve">development process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release readiness.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t>
      </w:r>
      <w:r w:rsidRPr="00106EA3">
        <w:rPr>
          <w:rFonts w:ascii="Roboto Light" w:eastAsia="Roboto Light" w:hAnsi="Roboto Light" w:cs="Roboto Light"/>
          <w:b/>
          <w:bCs/>
          <w:sz w:val="20"/>
          <w:szCs w:val="20"/>
        </w:rPr>
        <w:t xml:space="preserve">performance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various monitoring tools such as </w:t>
      </w:r>
      <w:r w:rsidRPr="00106EA3">
        <w:rPr>
          <w:rFonts w:ascii="Roboto Light" w:eastAsia="Roboto Light" w:hAnsi="Roboto Light" w:cs="Roboto Light"/>
          <w:b/>
          <w:bCs/>
          <w:sz w:val="20"/>
          <w:szCs w:val="20"/>
        </w:rPr>
        <w:t xml:space="preserve">Xcode Instruments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Android Profiler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key bottlenecks and implementing optimizations to improve application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various types of testing including </w:t>
      </w:r>
      <w:r w:rsidRPr="00106EA3">
        <w:rPr>
          <w:rFonts w:ascii="Roboto Light" w:eastAsia="Roboto Light" w:hAnsi="Roboto Light" w:cs="Roboto Light"/>
          <w:b/>
          <w:bCs/>
          <w:sz w:val="20"/>
          <w:szCs w:val="20"/>
        </w:rPr>
        <w:t xml:space="preserve">functional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regression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smoke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exploratory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guarantee comprehensive coverage and maintained quality across diverse device and OS configurations.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risk-based testing approaches that established </w:t>
      </w:r>
      <w:r w:rsidRPr="00106EA3">
        <w:rPr>
          <w:rFonts w:ascii="Roboto Light" w:eastAsia="Roboto Light" w:hAnsi="Roboto Light" w:cs="Roboto Light"/>
          <w:b/>
          <w:bCs/>
          <w:sz w:val="20"/>
          <w:szCs w:val="20"/>
        </w:rPr>
        <w:t xml:space="preserve">coverage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defined </w:t>
      </w:r>
      <w:r w:rsidRPr="00106EA3">
        <w:rPr>
          <w:rFonts w:ascii="Roboto Light" w:eastAsia="Roboto Light" w:hAnsi="Roboto Light" w:cs="Roboto Light"/>
          <w:b/>
          <w:bCs/>
          <w:sz w:val="20"/>
          <w:szCs w:val="20"/>
        </w:rPr>
        <w:t xml:space="preserve">entry/exit criteria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traceability of features throughout the development cycle for effective risk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with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integration and testing processes, improving the efficiency of deployment cycles and reducing time-to-market for new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testing documentation that included </w:t>
      </w:r>
      <w:r w:rsidRPr="00106EA3">
        <w:rPr>
          <w:rFonts w:ascii="Roboto Light" w:eastAsia="Roboto Light" w:hAnsi="Roboto Light" w:cs="Roboto Light"/>
          <w:b/>
          <w:bCs/>
          <w:sz w:val="20"/>
          <w:szCs w:val="20"/>
        </w:rPr>
        <w:t xml:space="preserve">test plans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results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valuable insights for stakeholders regarding quality signals and influencing key release decisions via </w:t>
      </w:r>
      <w:r w:rsidRPr="00106EA3">
        <w:rPr>
          <w:rFonts w:ascii="Roboto Light" w:eastAsia="Roboto Light" w:hAnsi="Roboto Light" w:cs="Roboto Light"/>
          <w:b/>
          <w:bCs/>
          <w:sz w:val="20"/>
          <w:szCs w:val="20"/>
        </w:rPr>
        <w:t xml:space="preserve">dashboards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reports.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uphold </w:t>
      </w:r>
      <w:r w:rsidRPr="00106EA3">
        <w:rPr>
          <w:rFonts w:ascii="Roboto Light" w:eastAsia="Roboto Light" w:hAnsi="Roboto Light" w:cs="Roboto Light"/>
          <w:b/>
          <w:bCs/>
          <w:sz w:val="20"/>
          <w:szCs w:val="20"/>
        </w:rPr>
        <w:t xml:space="preserve">accessibility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mobile applications, advocating for user-friendly designs and conducting thorough testing to accommodate diverse user needs and ensure compliance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interviews with stakeholders to identify and prioritize test cases based on </w:t>
      </w:r>
      <w:r w:rsidRPr="00106EA3">
        <w:rPr>
          <w:rFonts w:ascii="Roboto Light" w:eastAsia="Roboto Light" w:hAnsi="Roboto Light" w:cs="Roboto Light"/>
          <w:b/>
          <w:bCs/>
          <w:sz w:val="20"/>
          <w:szCs w:val="20"/>
        </w:rPr>
        <w:t xml:space="preserve">business impact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development efforts on areas with the highest potential return on quality investment.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w:t>
      </w:r>
      <w:r w:rsidRPr="00106EA3">
        <w:rPr>
          <w:rFonts w:ascii="Roboto Light" w:eastAsia="Roboto Light" w:hAnsi="Roboto Light" w:cs="Roboto Light"/>
          <w:b/>
          <w:bCs/>
          <w:sz w:val="20"/>
          <w:szCs w:val="20"/>
        </w:rPr>
        <w:t xml:space="preserve">contract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service mocking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independence of feature teams and facilitating more stable and reliable module interactions within the mobile application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design-for-testability principles among product teams, enhancing the inherent testability of applications during the design phase to streamline future quality assessments and reduce time spent on debugging.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post-release monitoring strategies leveraging </w:t>
      </w:r>
      <w:r w:rsidRPr="00106EA3">
        <w:rPr>
          <w:rFonts w:ascii="Roboto Light" w:eastAsia="Roboto Light" w:hAnsi="Roboto Light" w:cs="Roboto Light"/>
          <w:b/>
          <w:bCs/>
          <w:sz w:val="20"/>
          <w:szCs w:val="20"/>
        </w:rPr>
        <w:t xml:space="preserve">Firebase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Crashlytics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gather user metrics, providing actionable insights that drove continuous improvement for subsequent application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high-level understanding of </w:t>
      </w:r>
      <w:r w:rsidRPr="00106EA3">
        <w:rPr>
          <w:rFonts w:ascii="Roboto Light" w:eastAsia="Roboto Light" w:hAnsi="Roboto Light" w:cs="Roboto Light"/>
          <w:b/>
          <w:bCs/>
          <w:sz w:val="20"/>
          <w:szCs w:val="20"/>
        </w:rPr>
        <w:t xml:space="preserve">crypto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their </w:t>
      </w:r>
      <w:r w:rsidRPr="00106EA3">
        <w:rPr>
          <w:rFonts w:ascii="Roboto Light" w:eastAsia="Roboto Light" w:hAnsi="Roboto Light" w:cs="Roboto Light"/>
          <w:b/>
          <w:bCs/>
          <w:sz w:val="20"/>
          <w:szCs w:val="20"/>
        </w:rPr>
        <w:t xml:space="preserve">user interactions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complex technical requirements into test scenarios that effectively validate core functionalities related to blockchain applications.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automated testing strategies and frameworks for complex web applications, utilizing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comprehensive validation of user interactions and backend APIs, ensuring seamless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developers to build interfaces and dashboards for assessing application quality and performance, using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significantly to project documentation and development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extensive usability testing protocols to gather user feedback on applications, utilizing insights to drive feature enhancements and create a more user-centered design process during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to define testing requirements and performance benchmarks for different products, facilitating an agile development environment and improving overall team collaboration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protocols for tracking and reporting </w:t>
      </w:r>
      <w:r w:rsidRPr="00106EA3">
        <w:rPr>
          <w:rFonts w:ascii="Roboto Light" w:eastAsia="Roboto Light" w:hAnsi="Roboto Light" w:cs="Roboto Light"/>
          <w:b/>
          <w:bCs/>
          <w:sz w:val="20"/>
          <w:szCs w:val="20"/>
        </w:rPr>
        <w:t xml:space="preserve">defect lifecycles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transparent communication around testing progress and issues, which fostered accountability among team members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during collaborative software development projects, emphasizing code quality and effective teamwork while minimizing conflicts and enhancing productivity across the team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 processes and product retrospectives, providing feedback that enhanced code quality and promoted continuous learning within the engineering team on effective testing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continuous integration practices that improved build quality through interactive </w:t>
      </w:r>
      <w:r w:rsidRPr="00106EA3">
        <w:rPr>
          <w:rFonts w:ascii="Roboto Light" w:eastAsia="Roboto Light" w:hAnsi="Roboto Light" w:cs="Roboto Light"/>
          <w:b/>
          <w:bCs/>
          <w:sz w:val="20"/>
          <w:szCs w:val="20"/>
        </w:rPr>
        <w:t xml:space="preserve">test suites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efficiency in deployment processes, and ensuring better software quality prior to launches.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testers on effective automation practices, guiding them in the implementation of best practices around testing frameworks and tool usage to foster professional growth in the testing discipline.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client feedback and application performance metrics to refine existing testing protocols, implementing changes that aligned testing strategies with user expectations and technical requirements, enhancing product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training resources focusing on </w:t>
      </w:r>
      <w:r w:rsidRPr="00106EA3">
        <w:rPr>
          <w:rFonts w:ascii="Roboto Light" w:eastAsia="Roboto Light" w:hAnsi="Roboto Light" w:cs="Roboto Light"/>
          <w:b/>
          <w:bCs/>
          <w:sz w:val="20"/>
          <w:szCs w:val="20"/>
        </w:rPr>
        <w:t xml:space="preserve">test 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and frameworks, enabling clearer understanding of testing roles and responsibilities, thus enhancing team capability in delivering high-quality software.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and stand-ups, to ensure effective communication around testing priorities and improvements while aiding in the alignment of team objectives with overall project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