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web and mobile applications using industry-leading technologies. Proven expertise in designing user-centric solutions and optimizing complex systems, with a strong focus on code quality and technical debt reduction. Adept at collaborating across teams to deliver high-impact results and drive organizational goals forward.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Kotlin,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Svelte,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Node.js, Express.js, Spring,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JUnit,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owned large components of complex loan origination platforms, ensuring system scalability, maintainability, and reliability through well-defined software design principles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by implementing a peer-review process for designs and code,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various methodologies including unit testing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reduced technical debt by allocating dedicated team time toward engineering initiatives, ensuring continuous improvement of our software product alongside daily operational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high-impact initiatives that consistently provided value for customers, emphasizing the importance of rapid development cycles while maintaining a strict adherence to user experience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product, design, and business stakeholders to analyze requirements and develop robust solutions tailored to the needs of our customer base, enhancing overall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technical strategies for complex requirements, delivering insightful and forward-looking approaches that proactively addressed open-ended challenges and streamlined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composed of frontend, backend, and full-stack engineers to prioritize workflow efficiently and maximize productivity across various software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transition from a monolithic application to a distributed service-oriented architecture while ensuring minimal disruption to ongoing projects and overall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and improvement, encouraging team members to adopt new technologies and methodologies that drive productivity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 sharing and mentoring within the engineering team, reinforcing collaborative practices that enhance both personal and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strong culture of engineering excellence and innovation, guiding the team in adopting best practices in software development and fostering a positive workplace atmosphere.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AppSec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application security in customer-facing solutions, ensuring protection of sensitive data while adhering to industry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improve team efficiency, fostering adaptive planning and iterative development to meet dynamic user needs and project scope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retrospectives, providing actionable insights that informed future planning and product iteration, ensuring alignment with customer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analyze system metrics, providing insights that led to targeted optimizations and improved system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rich user experience on both web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designs into high-quality code, ensuring that user experience was prioritized through effective implementation and thorough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elevate code quality and ensure adherence to development standards, emphasizing the importance of collective code ownership.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reliability and reduce manual testing efforts, significantly improving release cycle duration.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functionalities that supported millions of transactions while ensuring cloud-native deployment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to serve front-end applications, ensuring robust communication protocols that enhanced data exchange efficiency between systems and reduced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 exchange sessions, promoting an inclusive team environment focused on continuous improvement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deployment and monitoring of applications while reducing human error.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deliver solutions on time and within scope, driving successful project outcomes based on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applications, ensuring high availability and scalability of services while optimizing resource use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and monitoring systems to track application performance and user behavior, guiding future development based on data-driven insights and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important insights during planning meetings for future projects, contributing to product roadmaps that align with business goals and customer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