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web and mobile applications. Proficient in backend and frontend technologies with a strong focus on full stack development. Effective at collaborating across teams to deliver high-quality, scalable solutions using innovative technologies and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JavaScript, TypeScript, Python,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Angular, Django, Flask, Vue.js, ASP.NET,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GitLab, GitHub Actions,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Spark, Databricks, Elasticsearch, MongoDB, PostgreSQL,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New Relic, Sentry, Logstash, Splunk, TraceRoute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LaunchDarkly, Terraform, JIRA, Trello, Slack, Confluence, Figma, Axure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backend microservices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orchestration and enhancing API performance for critical business applications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pipelines through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processing speed and data accuracy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for the frontend, ensuring a seamless user experience by leveraging optimal design patterns and adhering to modern web standards in user interface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deployment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software delivery speed and reducing operational costs while ensuring high availability for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of new features, navigating trade-offs between short-term delivery and long-term stability, while mentoring junior engineers to foster a collaborative development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on-call rotation, troubleshooting production issues efficiently and reducing downtime through effective incident management and resolution processes, instilling confidence in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refined APIs to ensure smooth communication between various services, employing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thorough testing and validation of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that contributed to a robust quality assurance framework, implementing test-driven development (TDD) best practices to elevate code maintainability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observability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establish key performance indicators (KPIs) that enhanced system monitoring and proactive issue resolution, leading to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methodologies, such as Scrum and Kanban, fostering a culture of continuous improvement and iterative development, leading to timely and efficient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key metrics, aligning technical initiatives with business goals, resulting in impactful software solutions tailored to customer needs and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sessions, gathering feedback for UX improvements and iterating on frontend features based on user insights, leading to higher satisfaction scores from users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AI tools within the development team, leading workshops and discussions on integrating machine learning capabilities into existing software workflows to innovate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increasing deployment frequency by automating testing and compliance checks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codebases to modern frameworks and architectures, facilitating improved maintainability and scalability while enhancing the overall quality of software delivery.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user operations through optimized coding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managing applications, enhancing cloud resource utilization and operational reliability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RESTful APIs that facilitated seamless data transactions between client applications and server resources,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implementation and support.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facilitated knowledge-sharing sessions to maintain high coding standards and foster team learning, resulting in a more knowledgeable and capable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comprehensive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greatly enhancing visibility into application health and user interactions to inform development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align technology initiatives with company goals, leveraging an understanding of business needs to influence technical direction and priorities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components to ensure quality and reliability of user interfaces, successfully reducing bugs and enhancing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database models and queries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of applications and reducing latency in data access through effective indexing strategies and data structures.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teams to brainstorm and prototype new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client feedback into actionable development tasks for efficient implementation and rollout.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build and release processes through continuous integration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cycles while maintaining software quality and compliance throughout the delivery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demonstrations of new software features, effectively communicating technical content to non-technical stakeholders and promoting enhancements driven by user needs during presentations.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agile methodologies and software development best practices, fostering team collaboration and ensuring high-quality code delivery within sprint cycles.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