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Staff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over 11 years of experience in designing and developing web and mobile applications. Adept at leveraging AI and machine learning in complex data extraction and normalization systems. Proven record of enhancing system reliability and scalability while leading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Technologies:</w:t>
      </w:r>
      <w:r w:rsidRPr="00106EA3">
        <w:rPr>
          <w:rFonts w:ascii="Roboto Light" w:eastAsia="Roboto Light" w:hAnsi="Roboto Light" w:cs="Roboto Light"/>
          <w:sz w:val="20"/>
          <w:szCs w:val="20"/>
        </w:rPr>
        <w:t xml:space="preserve"> Apache Kafka, Apache Spark, Flink, SQL,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TensorFlow, Keras, Pandas,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ETL, Data Warehousing, Data Lakes, Apache Airflow, PolyBase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Staff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at Point B to design and evolve a global financial data extraction platform that improved the reliability and accuracy of data processing workflows, ensuring immediate downstream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data ingestion frameworks using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data processing that integrated AI-powered validation for improved output confidence and traceability.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launched scalable systems that combined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deterministic methods to optimize data standardization processes across various formats, including HTML, PDF, and APIs.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reduce human involvement in data validation processes by 40% via the introduction of refined machine learning algorithms that automate decision-making based on data quality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downstream stakeholders to define quality expectations, success metrics, and appropriate </w:t>
      </w:r>
      <w:r w:rsidRPr="00106EA3">
        <w:rPr>
          <w:rFonts w:ascii="Roboto Light" w:eastAsia="Roboto Light" w:hAnsi="Roboto Light" w:cs="Roboto Light"/>
          <w:b/>
          <w:bCs/>
          <w:sz w:val="20"/>
          <w:szCs w:val="20"/>
        </w:rPr>
        <w:t xml:space="preserve">Service Level Agreements (SLAs)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data processing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to foster a culture of best practices in system design, emphasizing the importance of observability and reliability in deployment from development to production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architectural reviews which focused on identifying bottlenecks in performance, enabling improvements in both system design and operational architecture for financial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of internal documentation and standards for the extraction system, enhancing team alignment and setting a shared understanding of success and accountability for all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stakeholders to gather feedback and insights that informed iterative enhancements to the core data extraction platform, driving continuous improvement and innovation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ongoing collaboration with data science teams to incorporate AI mechanisms into business processes, significantly enhancing data accuracy and extraction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adoption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at Point B, integrating automation processes into deployment pipelines that ensured regular updates without service interruptions or degradation of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frameworks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 and manage service scalability effectively across distributed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solutions using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observability, ensuring real-time insights into performance and health of data-intensive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error handling and logging within software architecture, establishing procedures that ensured high visibility and quick resolution of operational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shaping the technical vision for the organization's data strategy with an emphasis on AI-driven innovations, focusing on the ethical use of technology in data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large-scale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data integration for enterprise solutions while maintaining performance and reliability for critical business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legacy systems at Microsoft by introducing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features that 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serverless architecture to improve service delivery and scalability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and translate client needs into functional specifications, enabling the delivery of high-quality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architectural discussions, advocating for modern software development principles and improving overall system design to align with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monitoring and tuning for production applications, employing tools such as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mitigate potential issues proactively.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team collaboration through daily stand-ups and sprint planning sessions, ensuring alignment on objectives and timely execution of development tasks within agile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migration initiatives to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modernizing applications which enhanced performance, reduced hosting costs, and improved the codebase's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pipelines that processed vast amounts of telemetry data, ensuring accurate root cause analysis and effective troubleshooting of deployed solutions 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focused on application security, promoting best practices in coding to fend off threats and vulnerabilities within software integrations for protected data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for rapid application development while maintaining stringent quality assurances and testing procedures, ensuring the reliability of features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automation practices for build and deployment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cutting down manual task times and enhancing developer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various community forums and tech talks centered on developments in </w:t>
      </w:r>
      <w:r w:rsidRPr="00106EA3">
        <w:rPr>
          <w:rFonts w:ascii="Roboto Light" w:eastAsia="Roboto Light" w:hAnsi="Roboto Light" w:cs="Roboto Light"/>
          <w:b/>
          <w:bCs/>
          <w:sz w:val="20"/>
          <w:szCs w:val="20"/>
        </w:rPr>
        <w:t xml:space="preserve">cloud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sharing insights that encouraged team education and growth.</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