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specializing in building scalable cloud infrastructure and machine learning platforms. Proven expertise in Kubernetes, AWS, and Terraform, with a passion for operational excellence and customer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TypeScript, Python, Java, Rust,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Terraform,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MLOps, Istio, Crossplane, Prometheus, Grafana, Jupyter Notebooks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 Actions, CircleCI, Jenkins, Travis CI,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IAM, OAuth, SSL/TLS, Snyk, SonarQube, HashiCorp Vault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highly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-native infrastructure for enterprise-level AI/ML applications, drastically reducing deployment times while maintaining high standards for security and reliability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and manage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facilitating seamless integration and automated management of critical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multiple enterprise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and clients to diagnose infrastructure challenges in their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them into strategic improvements and innovative platform enhancements that improved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 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monitoring workflows by implementing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health checks and alerts for mission-critical systems in production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technical debt across various systems and proactively implemented upgrades and operational optimizations, focusing on reducing bottlenecks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 and refining resource management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and system performance by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test-driven development into the software lifecycle, resulting in increased deployment reliability and reduced rollback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and design proposals to align technical stakeholders, enabling smooth communication across teams and driving data-driven decision-making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innovative abstractions and tooling to empower development teams in deploying and scaling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workloads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agility and rapid iteration while ensuring best practices for security and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mentorship initiatives within the engineering organization, focusing on cultivating skills in distributed systems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helping junior engineers grow into effective contributors.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and gathered feedback directly, translating requests and production use cases into actionable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overall satisfaction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reviews and strategic planning sessions, providing insights that influenced the direction of the infrastructure and the prioritization of upcoming platform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platform security practices, ensuring adherence to industry standards and maintaining compliance with regulatory requirements related to data governance and information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and implemented scalable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workflows and enhancing the performance of production systems serving demanding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lifecycle of critical systems by conducting thorough performance assessments and implementing strategies to ensure long-term reliability while effectively balancing speed and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code integration processes, optimizing collaboration among team members and strengthening the deployment pipeline for infrastructure changes.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develop resilient and scalable infrastructures,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support enterprise applications and elevate user experience, particularly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increasing deployment frequency and enhancing release reliability by introducing automation and continuous integration techniques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to manage containerized applications in production, ensuring operational readiness and uptime by deploying best practices in resource provisioning and network configurations.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charge in diagnosing and troubleshooting complex production issues, drawing on strong problem-solving skills to restore functionality quickly while educating the team on learning from incidents and improving future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safe coding practices, effective debugging techniques, and efficient problem-solving strategies which raised team capability and decreased error rates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protocols including unit, integration, and user acceptance testing to ensure adherence to functional requirements, thus enhancing product stability and user satisfaction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detailed logging and monitoring infrastructures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identify performance bottlenecks, ensuring that production services of critical applications remained performant and user-friendly.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feedback and system performance metrics to refine existing features, making data-driven decisions about infrastructure improvements and enhancing overall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and promoted principles of agile development within teams, ensuring that sprints were effectively managed and that objectives aligned with business goals for timely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internal tools that increased developer efficiency by creating better integrations between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environments, leading to reduced friction in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clear and concise technical documentation that demystified complex systems for users and new team members, promoting understanding and knowledge transfer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of machine learning pipelines, ensuring that algorithms were efficiently integrated into production and supported by a robust operational framework relevant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