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scalable web and mobile applications. Proven expertise in distributed systems, query optimization, and cloud-native technologies across various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Go, Kotlin,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Ray, Airflow, DuckDB, Databricks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Parquet, Avro, Arrow, Iceberg, Delta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Solutions: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S3, Google Cloud Storage, BigQuery, Redshift,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Cassandra, MongoDB,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significant technical domains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within Point B, focusing on architecting and designing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compute engines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performance and scalability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teams towards optimizing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performance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applying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heuristic query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cost-driven optimizations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faster data processing and analysis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stakeholders to identify core challenges faced by customers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building ML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insights to drive engineering strategies and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enhancing team capabilities in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EMR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engineering practices, implementing improvements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cross-functional collaborations and enhanced overall efficiency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and streaming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open-source technologies, ensuring seamless integration and operation within existing architectures for improved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intricate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execution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resource management capabilities and supporting real-time data processing across various platforms 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ensuring efficient allocation and utilization of computing resources, thereby achieving significant improvements in processing speeds for large ML workloads.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define product requirements and technical specifications, aligning engineering projects with business objectives while maintaining a customer-centric approach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company's thought leadership through participation in industry events and presentations, addressing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feature stores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emerging landscape of machine learning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among various engineering teams by being a versatile team player, adapting to the needs and dynamics of different projects while maintaining standards of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to design storage solutions that support efficient data retrieval and storage based on evolving project requirements, enhancing operational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performance monitoring and logging strategies for batch pipelines, facilitating proactive identification of bottlenecks and performance issues while contributing to overall system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evaluation of new technologies and industry trends, advocating for relevant advancements that could bolster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service offerings in the increasingly competitive ML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presentations and workshops on engineering methodologies and technologies to align team understanding and capabilities with extensive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fast-paced environment at Microsoft, focusing primarily on optimizing performance and enhancing the user experience of enterprise-level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improving scalability and resilience while mentoring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performance tuning of large-scale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improving job execution times through effective analysis of execution plans and resource consumption.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API specifications and design RESTful services, ensuring seamless integration and communication between diverse system components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the execution of agile methodologies, leading sprints and conducting code reviews that fostered a culture of continuous improvement and collaboration among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modern frameworks and architectures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improved maintainability and deployment flexibility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formats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and improve processing efficiency while managing complex schemas for various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for efficient software delivery,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consistent deployment processes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improved inefficient workflows by leveraging quantitative data to inform design and architectural decisions, enhancing application efficiency and user satisfaction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testing techniques, ensuring robust software performance through meticulous application of automated testing methodologies and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developers, providing guidance on architectural principles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and knowledge-sharing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enterprise-level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dashboard reporting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that enabled stakeholders to obtain insights into system performance and user engagement metrics.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