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focused on building and productionizing machine learning models and data-driven applications, proficient in Python, PyTorch, TensorFlow, and SQL.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JavaScript, SQL, R, Go,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XGBoost, Sklearn, Spark MLlib, Keras, Fastai, LightGBM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Apache Spark, Airflow, Hadoop, Git, Jupyter,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Dask, Matplotlib, Seaborn, SQLAlchemy, Apache Kafka, Public Datasets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Amazon EC2, Google Cloud Run, Firebase,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turn diverse data inputs into actionable insights, contributing significantly to the team's data-driven decisions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neural network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for processing large-scale multimedia data, enhancing the accuracy of predictions made by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used across products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model productionization, fostering team collaboration and improving overall efficiency and code quality throughout project delivery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train and fine-tune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transformer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text embeddings, greatly improving the understanding of contextual information in user-generated content on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deploy applications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text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processes and enhancing user experiences with AI-driven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trends and insights in user interactions, driving improvements and strategy alignments across various divisions.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reports outlining project progress, ensuring clear communication of findings to stakeholders while illustrating the impact of deployed models on business metrics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development cycle, significantly improving project delivery times and enhancing team adaptability to changing requirements and priorities in a dynamic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research initiatives to explore the latest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newfound knowledge to enhance existing systems and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model evaluation and monitoring processes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facilitating real-time performance tracking and prompt issue resolution to uphold system integrity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capabilities of the team through continuous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maximizing model performance and ensuring alignment with organizational objectives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and business partners to gather requirements and insights, translating them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guide the development process for improved output quality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optimizing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efficient resource utilization and enhanced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ensuring compliance with industry standards and fostering collective knowledge growth within the team, thus boosting productivity and maintaining system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innovation focusing on leveraging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methodologies, empowering the team to experiment with new concepts and tools that could enhance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supported frameworks to enhance user engagement and streamline operations within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products, improving overall 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business requirements into functional technical specifications, resulting in tailored software solutions that addressed unique user needs and enhanced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facilitating seamless data integration and management processes that helped gather insights from a large user base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model reliability under various conditions, resulting in more stable application performance for end users and increased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optimizing backend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in handling large datasets and enhancing the efficiency of powered features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designed user-facing features, ensuring adherence to best practices in UI/UX design, leading to more intuitive product interactions and greater satisfaction rates among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developing APIs to facilitate communication between services, improving the overall architecture of the applications by fostering interconnectivity and real-time data updates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project organization and facilitate version control, enabling a structured approach to development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training sessions and workshop facilitation for peers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team capabilities and readiness to work on the latest tech stacks.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scrum ceremonies and contributing to sprint planning and execution, which enhanced team collaboration and project clarity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tech innovation days, developing proof-of-concept projects that utilized new technologies, broadening the team's technical exposure and showcasing an inventive mindset.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knowledge sharing sessions with peers, promoting an environment conducive to continuous learning and collaboration that benefitted both individuals and the team as a whole.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